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E00766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BB30EB" w:rsidP="00501A9D">
      <w:pPr>
        <w:jc w:val="center"/>
        <w:rPr>
          <w:b/>
          <w:sz w:val="40"/>
        </w:rPr>
      </w:pPr>
      <w:r w:rsidRPr="00BB30EB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202DB3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</w:t>
      </w:r>
      <w:r w:rsidR="00501A9D" w:rsidRPr="001A0C17">
        <w:rPr>
          <w:rFonts w:ascii="Times New Roman" w:hAnsi="Times New Roman"/>
          <w:spacing w:val="0"/>
          <w:sz w:val="36"/>
          <w:szCs w:val="36"/>
        </w:rPr>
        <w:t xml:space="preserve">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0245D">
        <w:rPr>
          <w:sz w:val="28"/>
          <w:szCs w:val="28"/>
        </w:rPr>
        <w:t>06</w:t>
      </w:r>
      <w:r w:rsidR="00835B7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36116">
        <w:rPr>
          <w:sz w:val="28"/>
          <w:szCs w:val="28"/>
        </w:rPr>
        <w:t>3</w:t>
      </w:r>
      <w:r w:rsidR="000D3FEE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6E0C0D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50245D">
        <w:rPr>
          <w:sz w:val="28"/>
          <w:szCs w:val="28"/>
        </w:rPr>
        <w:t>30</w:t>
      </w:r>
    </w:p>
    <w:p w:rsidR="00501A9D" w:rsidRDefault="00B31F22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E00766">
        <w:rPr>
          <w:sz w:val="28"/>
          <w:szCs w:val="28"/>
        </w:rPr>
        <w:t>Екатериновского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231CC2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</w:t>
      </w:r>
      <w:r w:rsidR="006E0C0D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3D750E" w:rsidRDefault="003D750E"/>
    <w:p w:rsidR="009A6D1F" w:rsidRDefault="00E81267" w:rsidP="009A6D1F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6D1F">
        <w:rPr>
          <w:sz w:val="28"/>
          <w:szCs w:val="28"/>
        </w:rPr>
        <w:t>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5214EE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4757" w:rsidRPr="00694757">
        <w:rPr>
          <w:sz w:val="28"/>
          <w:szCs w:val="28"/>
        </w:rPr>
        <w:t>областного</w:t>
      </w:r>
      <w:proofErr w:type="gramEnd"/>
      <w:r w:rsidR="00694757"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220D1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</w:t>
      </w:r>
      <w:r w:rsidR="00E00766">
        <w:rPr>
          <w:sz w:val="28"/>
          <w:szCs w:val="28"/>
        </w:rPr>
        <w:t>Екатериновского</w:t>
      </w:r>
      <w:r w:rsidR="005214EE" w:rsidRPr="00694757"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сельского поселения «</w:t>
      </w:r>
      <w:r w:rsidR="00231CC2">
        <w:rPr>
          <w:sz w:val="28"/>
          <w:szCs w:val="28"/>
        </w:rPr>
        <w:t>Развитие транспортной системы</w:t>
      </w:r>
      <w:r w:rsidRPr="00694757">
        <w:rPr>
          <w:sz w:val="28"/>
          <w:szCs w:val="28"/>
        </w:rPr>
        <w:t>»   за  201</w:t>
      </w:r>
      <w:r w:rsidR="006E0C0D">
        <w:rPr>
          <w:sz w:val="28"/>
          <w:szCs w:val="28"/>
        </w:rPr>
        <w:t>6</w:t>
      </w:r>
      <w:r w:rsidRPr="00694757">
        <w:rPr>
          <w:sz w:val="28"/>
          <w:szCs w:val="28"/>
        </w:rPr>
        <w:t xml:space="preserve"> г.</w:t>
      </w:r>
      <w:r w:rsidR="004B4F94">
        <w:rPr>
          <w:sz w:val="28"/>
          <w:szCs w:val="28"/>
        </w:rPr>
        <w:t xml:space="preserve">, </w:t>
      </w:r>
      <w:proofErr w:type="gramStart"/>
      <w:r w:rsidR="004B4F94">
        <w:rPr>
          <w:sz w:val="28"/>
          <w:szCs w:val="28"/>
        </w:rPr>
        <w:t>согласно приложения</w:t>
      </w:r>
      <w:proofErr w:type="gramEnd"/>
      <w:r w:rsidR="005214EE">
        <w:rPr>
          <w:sz w:val="28"/>
          <w:szCs w:val="28"/>
        </w:rPr>
        <w:t xml:space="preserve"> </w:t>
      </w:r>
      <w:r w:rsidR="007D4E1D">
        <w:rPr>
          <w:sz w:val="28"/>
          <w:szCs w:val="28"/>
        </w:rPr>
        <w:t>(таблица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</w:t>
      </w:r>
      <w:r w:rsidR="00202DB3">
        <w:rPr>
          <w:sz w:val="28"/>
          <w:szCs w:val="28"/>
        </w:rPr>
        <w:t>распоряже</w:t>
      </w:r>
      <w:r>
        <w:rPr>
          <w:sz w:val="28"/>
          <w:szCs w:val="28"/>
        </w:rPr>
        <w:t xml:space="preserve">ние на информационном сайте </w:t>
      </w:r>
      <w:r w:rsidR="00E00766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0631B1" w:rsidRDefault="004B4F94" w:rsidP="000631B1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1B1" w:rsidRPr="000631B1">
        <w:rPr>
          <w:szCs w:val="28"/>
        </w:rPr>
        <w:t xml:space="preserve"> </w:t>
      </w:r>
      <w:proofErr w:type="gramStart"/>
      <w:r w:rsidR="000631B1">
        <w:rPr>
          <w:sz w:val="28"/>
          <w:szCs w:val="28"/>
        </w:rPr>
        <w:t>Контроль за</w:t>
      </w:r>
      <w:proofErr w:type="gramEnd"/>
      <w:r w:rsidR="000631B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B926D9" w:rsidRDefault="00B926D9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B926D9" w:rsidRDefault="00B926D9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6E0C0D">
        <w:rPr>
          <w:sz w:val="28"/>
          <w:szCs w:val="28"/>
        </w:rPr>
        <w:t>а Администрации</w:t>
      </w:r>
      <w:r>
        <w:rPr>
          <w:sz w:val="28"/>
          <w:szCs w:val="28"/>
        </w:rPr>
        <w:t xml:space="preserve"> </w:t>
      </w:r>
      <w:r w:rsidR="00E00766">
        <w:rPr>
          <w:sz w:val="28"/>
          <w:szCs w:val="28"/>
        </w:rPr>
        <w:t>Екатериновского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6E0C0D">
        <w:rPr>
          <w:sz w:val="28"/>
          <w:szCs w:val="28"/>
        </w:rPr>
        <w:t xml:space="preserve">                    </w:t>
      </w:r>
      <w:r w:rsidR="00636116">
        <w:rPr>
          <w:sz w:val="28"/>
          <w:szCs w:val="28"/>
        </w:rPr>
        <w:t xml:space="preserve">А.С. </w:t>
      </w:r>
      <w:r w:rsidR="006E0C0D">
        <w:rPr>
          <w:sz w:val="28"/>
          <w:szCs w:val="28"/>
        </w:rPr>
        <w:t>Куценко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636116" w:rsidRDefault="00636116" w:rsidP="00636116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 w:rsidR="00636116" w:rsidRDefault="00636116" w:rsidP="00636116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36116" w:rsidRDefault="00636116" w:rsidP="00636116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 Дикая</w:t>
      </w: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6E0C0D" w:rsidRDefault="006E0C0D" w:rsidP="00636116">
      <w:pPr>
        <w:widowControl w:val="0"/>
        <w:jc w:val="right"/>
        <w:outlineLvl w:val="2"/>
        <w:rPr>
          <w:sz w:val="28"/>
          <w:szCs w:val="28"/>
        </w:rPr>
        <w:sectPr w:rsidR="006E0C0D" w:rsidSect="00501A9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E0C0D" w:rsidRPr="00C071AA" w:rsidRDefault="006E0C0D" w:rsidP="006E0C0D">
      <w:pPr>
        <w:jc w:val="right"/>
      </w:pPr>
      <w:r w:rsidRPr="00C071AA">
        <w:lastRenderedPageBreak/>
        <w:t xml:space="preserve">Приложение к распоряжению </w:t>
      </w:r>
    </w:p>
    <w:p w:rsidR="006E0C0D" w:rsidRPr="00C071AA" w:rsidRDefault="006E0C0D" w:rsidP="006E0C0D">
      <w:pPr>
        <w:jc w:val="right"/>
      </w:pPr>
      <w:r w:rsidRPr="00C071AA">
        <w:t xml:space="preserve">Администрации </w:t>
      </w:r>
      <w:r>
        <w:t>Екатериновского</w:t>
      </w:r>
      <w:r w:rsidRPr="00C071AA">
        <w:t xml:space="preserve"> сельского </w:t>
      </w:r>
    </w:p>
    <w:p w:rsidR="006E0C0D" w:rsidRPr="00C071AA" w:rsidRDefault="006E0C0D" w:rsidP="006E0C0D">
      <w:pPr>
        <w:jc w:val="right"/>
      </w:pPr>
      <w:r w:rsidRPr="00C071AA">
        <w:t xml:space="preserve">поселения от </w:t>
      </w:r>
      <w:r w:rsidR="0050245D">
        <w:t>06</w:t>
      </w:r>
      <w:r w:rsidRPr="00DF30B5">
        <w:t>.0</w:t>
      </w:r>
      <w:r>
        <w:t>3</w:t>
      </w:r>
      <w:r w:rsidRPr="00DF30B5">
        <w:t>.201</w:t>
      </w:r>
      <w:r>
        <w:t>7</w:t>
      </w:r>
      <w:r w:rsidRPr="00DF30B5">
        <w:t xml:space="preserve"> №</w:t>
      </w:r>
      <w:r w:rsidR="0050245D">
        <w:t xml:space="preserve"> 30</w:t>
      </w:r>
    </w:p>
    <w:p w:rsidR="006E0C0D" w:rsidRPr="00C071AA" w:rsidRDefault="006E0C0D" w:rsidP="006E0C0D">
      <w:pPr>
        <w:jc w:val="center"/>
        <w:rPr>
          <w:sz w:val="28"/>
        </w:rPr>
      </w:pPr>
      <w:bookmarkStart w:id="0" w:name="bookmark3"/>
      <w:r>
        <w:rPr>
          <w:sz w:val="28"/>
        </w:rPr>
        <w:t xml:space="preserve">Отчет о </w:t>
      </w:r>
    </w:p>
    <w:p w:rsidR="006E0C0D" w:rsidRDefault="006E0C0D" w:rsidP="006E0C0D">
      <w:pPr>
        <w:jc w:val="center"/>
        <w:rPr>
          <w:sz w:val="28"/>
        </w:rPr>
      </w:pPr>
      <w:r w:rsidRPr="00C071AA">
        <w:rPr>
          <w:sz w:val="28"/>
        </w:rPr>
        <w:t xml:space="preserve">реализации муниципальной программы </w:t>
      </w:r>
      <w:r>
        <w:rPr>
          <w:sz w:val="28"/>
        </w:rPr>
        <w:t>Екатериновского</w:t>
      </w:r>
      <w:r w:rsidRPr="00C071AA">
        <w:rPr>
          <w:sz w:val="28"/>
        </w:rPr>
        <w:t xml:space="preserve"> сельского поселения «</w:t>
      </w:r>
      <w:r>
        <w:rPr>
          <w:sz w:val="28"/>
        </w:rPr>
        <w:t>Развитие транспортной системы</w:t>
      </w:r>
      <w:r w:rsidRPr="00C071AA">
        <w:rPr>
          <w:sz w:val="28"/>
        </w:rPr>
        <w:t>»</w:t>
      </w:r>
      <w:bookmarkStart w:id="1" w:name="bookmark4"/>
      <w:bookmarkEnd w:id="0"/>
      <w:r w:rsidRPr="00C071AA">
        <w:rPr>
          <w:sz w:val="28"/>
        </w:rPr>
        <w:t xml:space="preserve"> </w:t>
      </w:r>
      <w:r>
        <w:rPr>
          <w:sz w:val="28"/>
        </w:rPr>
        <w:t>з</w:t>
      </w:r>
      <w:r w:rsidRPr="00C071AA">
        <w:rPr>
          <w:sz w:val="28"/>
        </w:rPr>
        <w:t>а 201</w:t>
      </w:r>
      <w:r>
        <w:rPr>
          <w:sz w:val="28"/>
        </w:rPr>
        <w:t>6</w:t>
      </w:r>
      <w:r w:rsidRPr="00C071AA">
        <w:rPr>
          <w:sz w:val="28"/>
        </w:rPr>
        <w:t xml:space="preserve"> год</w:t>
      </w:r>
      <w:bookmarkEnd w:id="1"/>
    </w:p>
    <w:tbl>
      <w:tblPr>
        <w:tblW w:w="154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6"/>
        <w:gridCol w:w="1987"/>
        <w:gridCol w:w="4021"/>
        <w:gridCol w:w="1356"/>
        <w:gridCol w:w="871"/>
        <w:gridCol w:w="175"/>
        <w:gridCol w:w="1047"/>
        <w:gridCol w:w="197"/>
        <w:gridCol w:w="849"/>
        <w:gridCol w:w="198"/>
        <w:gridCol w:w="849"/>
        <w:gridCol w:w="95"/>
        <w:gridCol w:w="916"/>
        <w:gridCol w:w="36"/>
      </w:tblGrid>
      <w:tr w:rsidR="006E0C0D" w:rsidRPr="005263FC" w:rsidTr="006E0C0D">
        <w:tc>
          <w:tcPr>
            <w:tcW w:w="2816" w:type="dxa"/>
            <w:vMerge w:val="restart"/>
          </w:tcPr>
          <w:p w:rsidR="006E0C0D" w:rsidRPr="005263FC" w:rsidRDefault="006E0C0D" w:rsidP="00114BDE">
            <w:pPr>
              <w:jc w:val="center"/>
            </w:pPr>
            <w:r w:rsidRPr="005263FC">
              <w:t>Наименование подпрограммы, основного мероприятия, мероприятия ведомствен</w:t>
            </w:r>
            <w:r w:rsidRPr="005263FC">
              <w:softHyphen/>
              <w:t>ной целевой программы, контрольного события программы</w:t>
            </w:r>
          </w:p>
        </w:tc>
        <w:tc>
          <w:tcPr>
            <w:tcW w:w="1987" w:type="dxa"/>
            <w:vMerge w:val="restart"/>
          </w:tcPr>
          <w:p w:rsidR="006E0C0D" w:rsidRPr="005263FC" w:rsidRDefault="006E0C0D" w:rsidP="00114BDE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4021" w:type="dxa"/>
            <w:vMerge w:val="restart"/>
          </w:tcPr>
          <w:p w:rsidR="006E0C0D" w:rsidRPr="005263FC" w:rsidRDefault="006E0C0D" w:rsidP="00114BDE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56" w:type="dxa"/>
            <w:vMerge w:val="restart"/>
          </w:tcPr>
          <w:p w:rsidR="006E0C0D" w:rsidRPr="005263FC" w:rsidRDefault="006E0C0D" w:rsidP="00114BDE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233" w:type="dxa"/>
            <w:gridSpan w:val="10"/>
          </w:tcPr>
          <w:p w:rsidR="006E0C0D" w:rsidRDefault="006E0C0D" w:rsidP="00114BDE">
            <w:pPr>
              <w:jc w:val="center"/>
            </w:pPr>
            <w:r w:rsidRPr="005263FC">
              <w:t xml:space="preserve">Объем расходов </w:t>
            </w:r>
            <w:r>
              <w:t>з</w:t>
            </w:r>
            <w:r w:rsidRPr="005263FC">
              <w:t xml:space="preserve">а </w:t>
            </w:r>
            <w:r>
              <w:t>2016 год</w:t>
            </w:r>
          </w:p>
          <w:p w:rsidR="006E0C0D" w:rsidRPr="005263FC" w:rsidRDefault="006E0C0D" w:rsidP="00114BDE">
            <w:pPr>
              <w:jc w:val="center"/>
            </w:pPr>
            <w:r w:rsidRPr="005263FC">
              <w:t xml:space="preserve"> </w:t>
            </w:r>
            <w:proofErr w:type="gramStart"/>
            <w:r w:rsidRPr="005263FC">
              <w:t>[тыс. руб.)</w:t>
            </w:r>
            <w:proofErr w:type="gramEnd"/>
          </w:p>
        </w:tc>
      </w:tr>
      <w:tr w:rsidR="006E0C0D" w:rsidRPr="005263FC" w:rsidTr="006E0C0D">
        <w:tc>
          <w:tcPr>
            <w:tcW w:w="2816" w:type="dxa"/>
            <w:vMerge/>
          </w:tcPr>
          <w:p w:rsidR="006E0C0D" w:rsidRPr="005263FC" w:rsidRDefault="006E0C0D" w:rsidP="00114BDE">
            <w:pPr>
              <w:jc w:val="center"/>
            </w:pPr>
          </w:p>
        </w:tc>
        <w:tc>
          <w:tcPr>
            <w:tcW w:w="1987" w:type="dxa"/>
            <w:vMerge/>
          </w:tcPr>
          <w:p w:rsidR="006E0C0D" w:rsidRPr="005263FC" w:rsidRDefault="006E0C0D" w:rsidP="00114BDE"/>
        </w:tc>
        <w:tc>
          <w:tcPr>
            <w:tcW w:w="4021" w:type="dxa"/>
            <w:vMerge/>
          </w:tcPr>
          <w:p w:rsidR="006E0C0D" w:rsidRPr="005263FC" w:rsidRDefault="006E0C0D" w:rsidP="00114BDE"/>
        </w:tc>
        <w:tc>
          <w:tcPr>
            <w:tcW w:w="1356" w:type="dxa"/>
            <w:vMerge/>
          </w:tcPr>
          <w:p w:rsidR="006E0C0D" w:rsidRPr="005263FC" w:rsidRDefault="006E0C0D" w:rsidP="00114BDE"/>
        </w:tc>
        <w:tc>
          <w:tcPr>
            <w:tcW w:w="871" w:type="dxa"/>
          </w:tcPr>
          <w:p w:rsidR="006E0C0D" w:rsidRPr="005263FC" w:rsidRDefault="006E0C0D" w:rsidP="00114BDE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</w:tcPr>
          <w:p w:rsidR="006E0C0D" w:rsidRPr="005263FC" w:rsidRDefault="006E0C0D" w:rsidP="00114BDE">
            <w:pPr>
              <w:pStyle w:val="11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gridSpan w:val="2"/>
          </w:tcPr>
          <w:p w:rsidR="006E0C0D" w:rsidRPr="005263FC" w:rsidRDefault="006E0C0D" w:rsidP="00114BDE">
            <w:pPr>
              <w:pStyle w:val="11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44" w:type="dxa"/>
            <w:gridSpan w:val="2"/>
          </w:tcPr>
          <w:p w:rsidR="006E0C0D" w:rsidRPr="005263FC" w:rsidRDefault="006E0C0D" w:rsidP="00114BDE">
            <w:pPr>
              <w:pStyle w:val="11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52" w:type="dxa"/>
            <w:gridSpan w:val="2"/>
          </w:tcPr>
          <w:p w:rsidR="006E0C0D" w:rsidRPr="005263FC" w:rsidRDefault="006E0C0D" w:rsidP="00114BDE">
            <w:pPr>
              <w:pStyle w:val="11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</w:t>
            </w:r>
            <w:proofErr w:type="gramStart"/>
            <w:r w:rsidRPr="005263FC">
              <w:rPr>
                <w:sz w:val="24"/>
                <w:szCs w:val="24"/>
              </w:rPr>
              <w:t>е-</w:t>
            </w:r>
            <w:proofErr w:type="gramEnd"/>
            <w:r w:rsidRPr="005263FC">
              <w:rPr>
                <w:sz w:val="24"/>
                <w:szCs w:val="24"/>
              </w:rPr>
              <w:t xml:space="preserve"> </w:t>
            </w:r>
            <w:proofErr w:type="spellStart"/>
            <w:r w:rsidRPr="005263FC">
              <w:rPr>
                <w:sz w:val="24"/>
                <w:szCs w:val="24"/>
              </w:rPr>
              <w:t>бюд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жет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ные</w:t>
            </w:r>
            <w:proofErr w:type="spellEnd"/>
            <w:r w:rsidRPr="005263FC">
              <w:rPr>
                <w:sz w:val="24"/>
                <w:szCs w:val="24"/>
              </w:rPr>
              <w:t xml:space="preserve">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6E0C0D" w:rsidRPr="005263FC" w:rsidTr="006E0C0D">
        <w:tc>
          <w:tcPr>
            <w:tcW w:w="15413" w:type="dxa"/>
            <w:gridSpan w:val="14"/>
          </w:tcPr>
          <w:p w:rsidR="006E0C0D" w:rsidRPr="005263FC" w:rsidRDefault="006E0C0D" w:rsidP="00114B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263FC">
              <w:t>подпрограмма «Развитие транспортной инфраструктуры»</w:t>
            </w:r>
          </w:p>
          <w:p w:rsidR="006E0C0D" w:rsidRPr="005263FC" w:rsidRDefault="006E0C0D" w:rsidP="00114BDE">
            <w:pPr>
              <w:jc w:val="center"/>
            </w:pPr>
          </w:p>
        </w:tc>
      </w:tr>
      <w:tr w:rsidR="006E0C0D" w:rsidRPr="005263FC" w:rsidTr="006E0C0D">
        <w:trPr>
          <w:gridAfter w:val="1"/>
          <w:wAfter w:w="36" w:type="dxa"/>
        </w:trPr>
        <w:tc>
          <w:tcPr>
            <w:tcW w:w="2816" w:type="dxa"/>
          </w:tcPr>
          <w:p w:rsidR="006E0C0D" w:rsidRPr="005263FC" w:rsidRDefault="006E0C0D" w:rsidP="00114BDE">
            <w:pPr>
              <w:jc w:val="both"/>
            </w:pPr>
            <w:r w:rsidRPr="005263FC">
              <w:t>содержание и ремонт авто</w:t>
            </w:r>
            <w:r w:rsidRPr="005263FC">
              <w:softHyphen/>
              <w:t>мобильных дорог общего пользова</w:t>
            </w:r>
            <w:r w:rsidRPr="005263FC">
              <w:softHyphen/>
              <w:t>ния местного значения и ис</w:t>
            </w:r>
            <w:r w:rsidRPr="005263FC">
              <w:softHyphen/>
              <w:t>кусственных со</w:t>
            </w:r>
            <w:r w:rsidRPr="005263FC">
              <w:softHyphen/>
              <w:t>оружений на них</w:t>
            </w:r>
          </w:p>
        </w:tc>
        <w:tc>
          <w:tcPr>
            <w:tcW w:w="1987" w:type="dxa"/>
          </w:tcPr>
          <w:p w:rsidR="006E0C0D" w:rsidRPr="00394199" w:rsidRDefault="006E0C0D" w:rsidP="00114BDE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394199">
              <w:rPr>
                <w:sz w:val="24"/>
                <w:szCs w:val="24"/>
              </w:rPr>
              <w:t xml:space="preserve">Ведущий специалист по </w:t>
            </w:r>
            <w:r>
              <w:rPr>
                <w:sz w:val="24"/>
                <w:szCs w:val="24"/>
              </w:rPr>
              <w:t>ЖКХ Евтушенко А.А.</w:t>
            </w:r>
          </w:p>
        </w:tc>
        <w:tc>
          <w:tcPr>
            <w:tcW w:w="4021" w:type="dxa"/>
          </w:tcPr>
          <w:p w:rsidR="006E0C0D" w:rsidRPr="005263FC" w:rsidRDefault="006E0C0D" w:rsidP="00114BDE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содержание сети автомо</w:t>
            </w:r>
            <w:r w:rsidRPr="005263FC">
              <w:rPr>
                <w:sz w:val="24"/>
                <w:szCs w:val="24"/>
              </w:rPr>
              <w:softHyphen/>
              <w:t>бильных дорог в полном объ</w:t>
            </w:r>
            <w:r w:rsidRPr="005263FC">
              <w:rPr>
                <w:sz w:val="24"/>
                <w:szCs w:val="24"/>
              </w:rPr>
              <w:softHyphen/>
              <w:t>еме</w:t>
            </w:r>
          </w:p>
        </w:tc>
        <w:tc>
          <w:tcPr>
            <w:tcW w:w="1356" w:type="dxa"/>
          </w:tcPr>
          <w:p w:rsidR="006E0C0D" w:rsidRPr="005263FC" w:rsidRDefault="006E0C0D" w:rsidP="00114BDE">
            <w:pPr>
              <w:pStyle w:val="11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871" w:type="dxa"/>
          </w:tcPr>
          <w:p w:rsidR="006E0C0D" w:rsidRPr="005263FC" w:rsidRDefault="00063A83" w:rsidP="00063A83">
            <w:pPr>
              <w:jc w:val="center"/>
            </w:pPr>
            <w:r>
              <w:t>1040,8</w:t>
            </w:r>
          </w:p>
        </w:tc>
        <w:tc>
          <w:tcPr>
            <w:tcW w:w="1419" w:type="dxa"/>
            <w:gridSpan w:val="3"/>
          </w:tcPr>
          <w:p w:rsidR="006E0C0D" w:rsidRDefault="00063A83" w:rsidP="00114BDE">
            <w:pPr>
              <w:jc w:val="center"/>
            </w:pPr>
            <w:r>
              <w:t>243,4</w:t>
            </w:r>
          </w:p>
        </w:tc>
        <w:tc>
          <w:tcPr>
            <w:tcW w:w="1047" w:type="dxa"/>
            <w:gridSpan w:val="2"/>
          </w:tcPr>
          <w:p w:rsidR="006E0C0D" w:rsidRDefault="006E0C0D" w:rsidP="00114BDE">
            <w:pPr>
              <w:jc w:val="center"/>
            </w:pPr>
            <w:r w:rsidRPr="00111B19">
              <w:t>0,0</w:t>
            </w:r>
          </w:p>
        </w:tc>
        <w:tc>
          <w:tcPr>
            <w:tcW w:w="944" w:type="dxa"/>
            <w:gridSpan w:val="2"/>
          </w:tcPr>
          <w:p w:rsidR="006E0C0D" w:rsidRPr="005263FC" w:rsidRDefault="00063A83" w:rsidP="00114BDE">
            <w:pPr>
              <w:jc w:val="center"/>
            </w:pPr>
            <w:r>
              <w:t>797,4</w:t>
            </w:r>
          </w:p>
        </w:tc>
        <w:tc>
          <w:tcPr>
            <w:tcW w:w="916" w:type="dxa"/>
          </w:tcPr>
          <w:p w:rsidR="006E0C0D" w:rsidRPr="005263FC" w:rsidRDefault="006E0C0D" w:rsidP="00114BDE">
            <w:pPr>
              <w:jc w:val="center"/>
            </w:pPr>
            <w:r>
              <w:t>0,0</w:t>
            </w:r>
          </w:p>
        </w:tc>
      </w:tr>
      <w:tr w:rsidR="006E0C0D" w:rsidRPr="005263FC" w:rsidTr="006E0C0D">
        <w:tc>
          <w:tcPr>
            <w:tcW w:w="15413" w:type="dxa"/>
            <w:gridSpan w:val="14"/>
          </w:tcPr>
          <w:p w:rsidR="006E0C0D" w:rsidRPr="005263FC" w:rsidRDefault="006E0C0D" w:rsidP="00114BDE">
            <w:pPr>
              <w:jc w:val="center"/>
            </w:pPr>
            <w:r w:rsidRPr="005263FC">
              <w:t>подпрограмма «Повышение безопасности дорожного движения»</w:t>
            </w:r>
          </w:p>
        </w:tc>
      </w:tr>
      <w:tr w:rsidR="006E0C0D" w:rsidRPr="005263FC" w:rsidTr="006E0C0D">
        <w:tc>
          <w:tcPr>
            <w:tcW w:w="2816" w:type="dxa"/>
          </w:tcPr>
          <w:p w:rsidR="006E0C0D" w:rsidRPr="005263FC" w:rsidRDefault="006E0C0D" w:rsidP="00114BDE">
            <w:pPr>
              <w:spacing w:before="100" w:beforeAutospacing="1" w:after="100" w:afterAutospacing="1"/>
            </w:pPr>
            <w:r>
              <w:t>Изготовление «лежащих полицейских»</w:t>
            </w:r>
            <w:r w:rsidR="00063A83">
              <w:t xml:space="preserve"> и светофора </w:t>
            </w:r>
            <w:proofErr w:type="gramStart"/>
            <w:r w:rsidR="00063A83">
              <w:t>в</w:t>
            </w:r>
            <w:proofErr w:type="gramEnd"/>
            <w:r w:rsidR="00063A83">
              <w:t xml:space="preserve"> с. Шаблиевка</w:t>
            </w:r>
          </w:p>
        </w:tc>
        <w:tc>
          <w:tcPr>
            <w:tcW w:w="1987" w:type="dxa"/>
          </w:tcPr>
          <w:p w:rsidR="006E0C0D" w:rsidRPr="00CA4F91" w:rsidRDefault="006E0C0D" w:rsidP="00114BDE">
            <w:r w:rsidRPr="00CA4F91">
              <w:t xml:space="preserve">Ведущий специалист по ЖКХ </w:t>
            </w:r>
            <w:r>
              <w:rPr>
                <w:sz w:val="24"/>
                <w:szCs w:val="24"/>
              </w:rPr>
              <w:t>Евтушенко А.А.</w:t>
            </w:r>
          </w:p>
        </w:tc>
        <w:tc>
          <w:tcPr>
            <w:tcW w:w="4021" w:type="dxa"/>
          </w:tcPr>
          <w:p w:rsidR="006E0C0D" w:rsidRPr="005263FC" w:rsidRDefault="006E0C0D" w:rsidP="00114BDE">
            <w:pPr>
              <w:suppressLineNumbers/>
              <w:ind w:left="-108" w:right="-162"/>
            </w:pPr>
            <w:r>
              <w:t>Повышение безопасности дорожного движения</w:t>
            </w:r>
          </w:p>
        </w:tc>
        <w:tc>
          <w:tcPr>
            <w:tcW w:w="1356" w:type="dxa"/>
          </w:tcPr>
          <w:p w:rsidR="006E0C0D" w:rsidRPr="005263FC" w:rsidRDefault="006E0C0D" w:rsidP="00114BDE">
            <w:pPr>
              <w:pStyle w:val="11"/>
              <w:shd w:val="clear" w:color="auto" w:fill="auto"/>
              <w:spacing w:line="277" w:lineRule="exact"/>
              <w:ind w:right="40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1046" w:type="dxa"/>
            <w:gridSpan w:val="2"/>
          </w:tcPr>
          <w:p w:rsidR="006E0C0D" w:rsidRDefault="00063A83" w:rsidP="00114BDE">
            <w:pPr>
              <w:jc w:val="center"/>
            </w:pPr>
            <w:r>
              <w:t>140,7</w:t>
            </w:r>
          </w:p>
        </w:tc>
        <w:tc>
          <w:tcPr>
            <w:tcW w:w="1047" w:type="dxa"/>
          </w:tcPr>
          <w:p w:rsidR="006E0C0D" w:rsidRDefault="006E0C0D" w:rsidP="00114BDE">
            <w:pPr>
              <w:jc w:val="center"/>
            </w:pPr>
            <w:r w:rsidRPr="006E231B">
              <w:t>0,0</w:t>
            </w:r>
          </w:p>
        </w:tc>
        <w:tc>
          <w:tcPr>
            <w:tcW w:w="1046" w:type="dxa"/>
            <w:gridSpan w:val="2"/>
          </w:tcPr>
          <w:p w:rsidR="006E0C0D" w:rsidRDefault="006E0C0D" w:rsidP="00114BDE">
            <w:pPr>
              <w:jc w:val="center"/>
            </w:pPr>
            <w:r w:rsidRPr="006E231B">
              <w:t>0,0</w:t>
            </w:r>
          </w:p>
        </w:tc>
        <w:tc>
          <w:tcPr>
            <w:tcW w:w="1047" w:type="dxa"/>
            <w:gridSpan w:val="2"/>
          </w:tcPr>
          <w:p w:rsidR="006E0C0D" w:rsidRDefault="00063A83" w:rsidP="00114BDE">
            <w:pPr>
              <w:jc w:val="center"/>
            </w:pPr>
            <w:r>
              <w:t>140,7</w:t>
            </w:r>
          </w:p>
        </w:tc>
        <w:tc>
          <w:tcPr>
            <w:tcW w:w="1047" w:type="dxa"/>
            <w:gridSpan w:val="3"/>
          </w:tcPr>
          <w:p w:rsidR="006E0C0D" w:rsidRDefault="006E0C0D" w:rsidP="00114BDE">
            <w:pPr>
              <w:jc w:val="center"/>
            </w:pPr>
            <w:r w:rsidRPr="006E231B">
              <w:t>0,0</w:t>
            </w:r>
          </w:p>
        </w:tc>
      </w:tr>
      <w:tr w:rsidR="006E0C0D" w:rsidRPr="005263FC" w:rsidTr="006E0C0D">
        <w:tc>
          <w:tcPr>
            <w:tcW w:w="2816" w:type="dxa"/>
          </w:tcPr>
          <w:p w:rsidR="006E0C0D" w:rsidRPr="005263FC" w:rsidRDefault="006E0C0D" w:rsidP="00114BDE">
            <w:pPr>
              <w:spacing w:before="100" w:beforeAutospacing="1" w:after="100" w:afterAutospacing="1"/>
            </w:pPr>
            <w:r w:rsidRPr="005263FC">
              <w:t>проведение информационно - пропагандисткой работы среди школьников</w:t>
            </w:r>
          </w:p>
        </w:tc>
        <w:tc>
          <w:tcPr>
            <w:tcW w:w="1987" w:type="dxa"/>
          </w:tcPr>
          <w:p w:rsidR="006E0C0D" w:rsidRPr="00CA4F91" w:rsidRDefault="006E0C0D" w:rsidP="00114BDE">
            <w:r w:rsidRPr="00CA4F91">
              <w:t xml:space="preserve">Ведущий специалист по ЖКХ </w:t>
            </w:r>
            <w:r>
              <w:rPr>
                <w:sz w:val="24"/>
                <w:szCs w:val="24"/>
              </w:rPr>
              <w:t>Евтушенко А.А.</w:t>
            </w:r>
          </w:p>
        </w:tc>
        <w:tc>
          <w:tcPr>
            <w:tcW w:w="4021" w:type="dxa"/>
          </w:tcPr>
          <w:p w:rsidR="006E0C0D" w:rsidRPr="005263FC" w:rsidRDefault="006E0C0D" w:rsidP="00114BDE">
            <w:pPr>
              <w:suppressLineNumbers/>
              <w:ind w:left="-108" w:right="-162"/>
            </w:pPr>
            <w:r w:rsidRPr="005263FC">
              <w:t>развитие и по</w:t>
            </w:r>
            <w:r w:rsidRPr="005263FC">
              <w:softHyphen/>
              <w:t>вышение эф</w:t>
            </w:r>
            <w:r w:rsidRPr="005263FC">
              <w:softHyphen/>
              <w:t xml:space="preserve">фективности профилактики </w:t>
            </w:r>
            <w:proofErr w:type="gramStart"/>
            <w:r w:rsidRPr="005263FC">
              <w:t>детского</w:t>
            </w:r>
            <w:proofErr w:type="gramEnd"/>
            <w:r w:rsidRPr="005263FC">
              <w:t xml:space="preserve"> дорожно-транспортного</w:t>
            </w:r>
          </w:p>
          <w:p w:rsidR="006E0C0D" w:rsidRPr="005263FC" w:rsidRDefault="006E0C0D" w:rsidP="00114BDE">
            <w:pPr>
              <w:pStyle w:val="11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 xml:space="preserve">травматизма на территории </w:t>
            </w:r>
            <w:r>
              <w:rPr>
                <w:sz w:val="24"/>
                <w:szCs w:val="24"/>
              </w:rPr>
              <w:t>Екатериновского</w:t>
            </w:r>
            <w:r w:rsidRPr="005263F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6" w:type="dxa"/>
          </w:tcPr>
          <w:p w:rsidR="006E0C0D" w:rsidRPr="005263FC" w:rsidRDefault="006E0C0D" w:rsidP="00114BDE">
            <w:pPr>
              <w:pStyle w:val="11"/>
              <w:shd w:val="clear" w:color="auto" w:fill="auto"/>
              <w:spacing w:line="277" w:lineRule="exact"/>
              <w:ind w:right="40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233" w:type="dxa"/>
            <w:gridSpan w:val="10"/>
          </w:tcPr>
          <w:p w:rsidR="006E0C0D" w:rsidRPr="005263FC" w:rsidRDefault="006E0C0D" w:rsidP="00114BDE">
            <w:pPr>
              <w:jc w:val="center"/>
            </w:pPr>
            <w:r w:rsidRPr="005263FC">
              <w:t>Финансирование данного мероприятия не  предполагается</w:t>
            </w:r>
          </w:p>
        </w:tc>
      </w:tr>
      <w:tr w:rsidR="006E0C0D" w:rsidRPr="005263FC" w:rsidTr="006E0C0D">
        <w:tc>
          <w:tcPr>
            <w:tcW w:w="2816" w:type="dxa"/>
          </w:tcPr>
          <w:p w:rsidR="006E0C0D" w:rsidRPr="005263FC" w:rsidRDefault="006E0C0D" w:rsidP="00114BDE">
            <w:pPr>
              <w:suppressLineNumbers/>
            </w:pPr>
            <w:r w:rsidRPr="005263FC">
              <w:t xml:space="preserve">Проведение акций </w:t>
            </w:r>
          </w:p>
          <w:p w:rsidR="006E0C0D" w:rsidRPr="005263FC" w:rsidRDefault="006E0C0D" w:rsidP="00114BDE">
            <w:pPr>
              <w:suppressLineNumbers/>
            </w:pPr>
            <w:r w:rsidRPr="005263FC">
              <w:t>«Внимание дети!»,</w:t>
            </w:r>
          </w:p>
          <w:p w:rsidR="006E0C0D" w:rsidRPr="005263FC" w:rsidRDefault="006E0C0D" w:rsidP="00114BDE">
            <w:pPr>
              <w:suppressLineNumbers/>
            </w:pPr>
            <w:r w:rsidRPr="005263FC">
              <w:t>«Внимание пешеход!»,</w:t>
            </w:r>
          </w:p>
          <w:p w:rsidR="006E0C0D" w:rsidRPr="005263FC" w:rsidRDefault="006E0C0D" w:rsidP="00114BDE">
            <w:pPr>
              <w:suppressLineNumbers/>
            </w:pPr>
            <w:r w:rsidRPr="005263FC">
              <w:t xml:space="preserve"> «Зебра!»</w:t>
            </w:r>
          </w:p>
        </w:tc>
        <w:tc>
          <w:tcPr>
            <w:tcW w:w="1987" w:type="dxa"/>
          </w:tcPr>
          <w:p w:rsidR="006E0C0D" w:rsidRPr="00CA4F91" w:rsidRDefault="006E0C0D" w:rsidP="00114BDE">
            <w:r w:rsidRPr="00CA4F91">
              <w:t xml:space="preserve">Ведущий специалист по ЖКХ </w:t>
            </w:r>
            <w:r>
              <w:rPr>
                <w:sz w:val="24"/>
                <w:szCs w:val="24"/>
              </w:rPr>
              <w:t>Евтушенко А.А.</w:t>
            </w:r>
          </w:p>
        </w:tc>
        <w:tc>
          <w:tcPr>
            <w:tcW w:w="4021" w:type="dxa"/>
          </w:tcPr>
          <w:p w:rsidR="006E0C0D" w:rsidRPr="005263FC" w:rsidRDefault="006E0C0D" w:rsidP="00114BDE">
            <w:pPr>
              <w:suppressLineNumbers/>
              <w:ind w:left="-108" w:right="-162"/>
            </w:pPr>
            <w:r w:rsidRPr="005263FC">
              <w:t>развитие и по</w:t>
            </w:r>
            <w:r w:rsidRPr="005263FC">
              <w:softHyphen/>
              <w:t>вышение эф</w:t>
            </w:r>
            <w:r w:rsidRPr="005263FC">
              <w:softHyphen/>
              <w:t xml:space="preserve">фективности профилактики </w:t>
            </w:r>
            <w:proofErr w:type="gramStart"/>
            <w:r w:rsidRPr="005263FC">
              <w:t>детского</w:t>
            </w:r>
            <w:proofErr w:type="gramEnd"/>
            <w:r w:rsidRPr="005263FC">
              <w:t xml:space="preserve"> дорожно-транспортного</w:t>
            </w:r>
          </w:p>
          <w:p w:rsidR="006E0C0D" w:rsidRPr="005263FC" w:rsidRDefault="006E0C0D" w:rsidP="00114BDE">
            <w:pPr>
              <w:suppressLineNumbers/>
              <w:ind w:left="-108" w:right="-162"/>
            </w:pPr>
            <w:r w:rsidRPr="005263FC">
              <w:t xml:space="preserve">травматизма на территории </w:t>
            </w:r>
            <w:r>
              <w:t>Екатериновского</w:t>
            </w:r>
            <w:r w:rsidRPr="005263FC">
              <w:t xml:space="preserve"> сельского поселения</w:t>
            </w:r>
          </w:p>
        </w:tc>
        <w:tc>
          <w:tcPr>
            <w:tcW w:w="1356" w:type="dxa"/>
          </w:tcPr>
          <w:p w:rsidR="006E0C0D" w:rsidRPr="005263FC" w:rsidRDefault="006E0C0D" w:rsidP="00114BDE">
            <w:pPr>
              <w:pStyle w:val="11"/>
              <w:shd w:val="clear" w:color="auto" w:fill="auto"/>
              <w:spacing w:line="277" w:lineRule="exact"/>
              <w:ind w:right="40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233" w:type="dxa"/>
            <w:gridSpan w:val="10"/>
          </w:tcPr>
          <w:p w:rsidR="006E0C0D" w:rsidRPr="005263FC" w:rsidRDefault="006E0C0D" w:rsidP="00114BDE">
            <w:pPr>
              <w:jc w:val="center"/>
            </w:pPr>
            <w:r w:rsidRPr="005263FC">
              <w:t>Финансирование данного мероприятия не  предполагается</w:t>
            </w:r>
          </w:p>
        </w:tc>
      </w:tr>
    </w:tbl>
    <w:p w:rsidR="0048001A" w:rsidRPr="00694757" w:rsidRDefault="0048001A" w:rsidP="00636116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6E0C0D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631B1"/>
    <w:rsid w:val="00063A83"/>
    <w:rsid w:val="00080BEA"/>
    <w:rsid w:val="000D3FEE"/>
    <w:rsid w:val="00133B59"/>
    <w:rsid w:val="001B1D64"/>
    <w:rsid w:val="00202DB3"/>
    <w:rsid w:val="00220D14"/>
    <w:rsid w:val="00231CC2"/>
    <w:rsid w:val="002663DC"/>
    <w:rsid w:val="003B3190"/>
    <w:rsid w:val="003D750E"/>
    <w:rsid w:val="0048001A"/>
    <w:rsid w:val="00490AE3"/>
    <w:rsid w:val="004B4F94"/>
    <w:rsid w:val="004B7DAC"/>
    <w:rsid w:val="00501A9D"/>
    <w:rsid w:val="0050245D"/>
    <w:rsid w:val="005214EE"/>
    <w:rsid w:val="005F6265"/>
    <w:rsid w:val="00636116"/>
    <w:rsid w:val="00694757"/>
    <w:rsid w:val="006E0C0D"/>
    <w:rsid w:val="007231F1"/>
    <w:rsid w:val="0073405A"/>
    <w:rsid w:val="007B7D3E"/>
    <w:rsid w:val="007D34BD"/>
    <w:rsid w:val="007D4E1D"/>
    <w:rsid w:val="00824431"/>
    <w:rsid w:val="00835B7D"/>
    <w:rsid w:val="00846AF0"/>
    <w:rsid w:val="00867C29"/>
    <w:rsid w:val="00892246"/>
    <w:rsid w:val="008A62CE"/>
    <w:rsid w:val="008D7EFB"/>
    <w:rsid w:val="00927DC8"/>
    <w:rsid w:val="009925D0"/>
    <w:rsid w:val="009A6D1F"/>
    <w:rsid w:val="00AE6304"/>
    <w:rsid w:val="00AF7EC6"/>
    <w:rsid w:val="00B0060C"/>
    <w:rsid w:val="00B31F22"/>
    <w:rsid w:val="00B55991"/>
    <w:rsid w:val="00B926D9"/>
    <w:rsid w:val="00BB30EB"/>
    <w:rsid w:val="00C434CB"/>
    <w:rsid w:val="00C97475"/>
    <w:rsid w:val="00D80F52"/>
    <w:rsid w:val="00E00766"/>
    <w:rsid w:val="00E81267"/>
    <w:rsid w:val="00E84D30"/>
    <w:rsid w:val="00E8773A"/>
    <w:rsid w:val="00E911E4"/>
    <w:rsid w:val="00EB66A8"/>
    <w:rsid w:val="00F1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636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34</cp:revision>
  <dcterms:created xsi:type="dcterms:W3CDTF">2015-03-18T12:31:00Z</dcterms:created>
  <dcterms:modified xsi:type="dcterms:W3CDTF">2017-11-28T08:59:00Z</dcterms:modified>
</cp:coreProperties>
</file>