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97" w:rsidRPr="00ED0890" w:rsidRDefault="002A7626" w:rsidP="00D2353E">
      <w:pPr>
        <w:tabs>
          <w:tab w:val="left" w:pos="7545"/>
          <w:tab w:val="left" w:pos="8931"/>
        </w:tabs>
        <w:suppressAutoHyphens/>
        <w:jc w:val="center"/>
        <w:rPr>
          <w:b/>
          <w:i/>
          <w:sz w:val="32"/>
          <w:szCs w:val="32"/>
        </w:rPr>
      </w:pPr>
      <w:r>
        <w:rPr>
          <w:b/>
          <w:i/>
          <w:sz w:val="32"/>
          <w:szCs w:val="32"/>
          <w:lang w:eastAsia="ar-SA"/>
        </w:rPr>
        <w:t xml:space="preserve">Уважаемые </w:t>
      </w:r>
      <w:r w:rsidR="00447130" w:rsidRPr="00ED0890">
        <w:rPr>
          <w:b/>
          <w:i/>
          <w:sz w:val="32"/>
          <w:szCs w:val="32"/>
          <w:lang w:eastAsia="ar-SA"/>
        </w:rPr>
        <w:t xml:space="preserve">земляки, </w:t>
      </w:r>
      <w:r w:rsidR="007B7197" w:rsidRPr="00ED0890">
        <w:rPr>
          <w:b/>
          <w:i/>
          <w:sz w:val="32"/>
          <w:szCs w:val="32"/>
        </w:rPr>
        <w:t>жители Екатериновского сельского поселения!</w:t>
      </w:r>
    </w:p>
    <w:p w:rsidR="00D2353E" w:rsidRPr="00ED0890" w:rsidRDefault="00D2353E" w:rsidP="00D2353E">
      <w:pPr>
        <w:tabs>
          <w:tab w:val="left" w:pos="7545"/>
          <w:tab w:val="left" w:pos="8931"/>
        </w:tabs>
        <w:suppressAutoHyphens/>
        <w:jc w:val="center"/>
        <w:rPr>
          <w:b/>
          <w:i/>
          <w:sz w:val="32"/>
          <w:szCs w:val="32"/>
          <w:lang w:eastAsia="ar-SA"/>
        </w:rPr>
      </w:pPr>
    </w:p>
    <w:p w:rsidR="007B7197" w:rsidRPr="00ED0890" w:rsidRDefault="002A7626" w:rsidP="00D2353E">
      <w:pPr>
        <w:pStyle w:val="a5"/>
        <w:ind w:firstLine="567"/>
        <w:jc w:val="both"/>
        <w:rPr>
          <w:sz w:val="32"/>
          <w:szCs w:val="32"/>
        </w:rPr>
      </w:pPr>
      <w:r>
        <w:rPr>
          <w:sz w:val="32"/>
          <w:szCs w:val="32"/>
        </w:rPr>
        <w:t xml:space="preserve">В соответствии с Федеральным Законом №131 от 06.10.2003 года «Об  общих принципах организации местного самоуправления в </w:t>
      </w:r>
      <w:r w:rsidR="00DA64A8" w:rsidRPr="00ED0890">
        <w:rPr>
          <w:sz w:val="32"/>
          <w:szCs w:val="32"/>
        </w:rPr>
        <w:t>Российской</w:t>
      </w:r>
      <w:r>
        <w:rPr>
          <w:sz w:val="32"/>
          <w:szCs w:val="32"/>
        </w:rPr>
        <w:t xml:space="preserve"> </w:t>
      </w:r>
      <w:r w:rsidR="00447130" w:rsidRPr="00ED0890">
        <w:rPr>
          <w:sz w:val="32"/>
          <w:szCs w:val="32"/>
        </w:rPr>
        <w:t>Федерации»,</w:t>
      </w:r>
      <w:r w:rsidR="00ED0890">
        <w:rPr>
          <w:sz w:val="32"/>
          <w:szCs w:val="32"/>
        </w:rPr>
        <w:t xml:space="preserve"> </w:t>
      </w:r>
      <w:r>
        <w:rPr>
          <w:sz w:val="32"/>
          <w:szCs w:val="32"/>
        </w:rPr>
        <w:t xml:space="preserve">Уставом сельского </w:t>
      </w:r>
      <w:r w:rsidR="00447130" w:rsidRPr="00ED0890">
        <w:rPr>
          <w:sz w:val="32"/>
          <w:szCs w:val="32"/>
        </w:rPr>
        <w:t>поселения</w:t>
      </w:r>
      <w:r>
        <w:rPr>
          <w:sz w:val="32"/>
          <w:szCs w:val="32"/>
        </w:rPr>
        <w:t xml:space="preserve"> </w:t>
      </w:r>
      <w:r w:rsidR="00447130" w:rsidRPr="00ED0890">
        <w:rPr>
          <w:sz w:val="32"/>
          <w:szCs w:val="32"/>
        </w:rPr>
        <w:t>-</w:t>
      </w:r>
      <w:r w:rsidR="00ED0890">
        <w:rPr>
          <w:sz w:val="32"/>
          <w:szCs w:val="32"/>
        </w:rPr>
        <w:t xml:space="preserve"> </w:t>
      </w:r>
      <w:r>
        <w:rPr>
          <w:sz w:val="32"/>
          <w:szCs w:val="32"/>
        </w:rPr>
        <w:t>Глава сельского поселения дважды в год отчитывается перед поселением о проделанной</w:t>
      </w:r>
      <w:r w:rsidR="00447130" w:rsidRPr="00ED0890">
        <w:rPr>
          <w:sz w:val="32"/>
          <w:szCs w:val="32"/>
        </w:rPr>
        <w:t xml:space="preserve"> работе</w:t>
      </w:r>
      <w:r w:rsidR="00ED0890">
        <w:rPr>
          <w:sz w:val="32"/>
          <w:szCs w:val="32"/>
        </w:rPr>
        <w:t>.</w:t>
      </w:r>
    </w:p>
    <w:p w:rsidR="007B7197" w:rsidRDefault="002A7626" w:rsidP="00D2353E">
      <w:pPr>
        <w:jc w:val="both"/>
        <w:rPr>
          <w:sz w:val="32"/>
          <w:szCs w:val="32"/>
        </w:rPr>
      </w:pPr>
      <w:r>
        <w:rPr>
          <w:sz w:val="32"/>
          <w:szCs w:val="32"/>
        </w:rPr>
        <w:t xml:space="preserve">      </w:t>
      </w:r>
      <w:r w:rsidR="007B7197" w:rsidRPr="00ED0890">
        <w:rPr>
          <w:sz w:val="32"/>
          <w:szCs w:val="32"/>
        </w:rPr>
        <w:t xml:space="preserve">Основными задачами в работе Администрации поселения остается исполнение полномочий в соответствии со ст. 131 Федеральным Законом «Об общих принципах организации местного самоуправления в РФ», Уставом муниципального образования «Екатериновское </w:t>
      </w:r>
      <w:r>
        <w:rPr>
          <w:sz w:val="32"/>
          <w:szCs w:val="32"/>
        </w:rPr>
        <w:t xml:space="preserve"> сельское поселение» и другими ф</w:t>
      </w:r>
      <w:r w:rsidR="007B7197" w:rsidRPr="00ED0890">
        <w:rPr>
          <w:sz w:val="32"/>
          <w:szCs w:val="32"/>
        </w:rPr>
        <w:t>едеральными и областными правовыми актами.</w:t>
      </w:r>
    </w:p>
    <w:p w:rsidR="00DA64A8" w:rsidRPr="00ED0890" w:rsidRDefault="00DA64A8" w:rsidP="00D2353E">
      <w:pPr>
        <w:jc w:val="both"/>
        <w:rPr>
          <w:sz w:val="32"/>
          <w:szCs w:val="32"/>
        </w:rPr>
      </w:pPr>
      <w:r>
        <w:rPr>
          <w:sz w:val="32"/>
          <w:szCs w:val="32"/>
        </w:rPr>
        <w:t xml:space="preserve">   </w:t>
      </w:r>
      <w:r w:rsidR="002A7626">
        <w:rPr>
          <w:sz w:val="32"/>
          <w:szCs w:val="32"/>
        </w:rPr>
        <w:t xml:space="preserve">  В состав Екатериновского </w:t>
      </w:r>
      <w:r w:rsidR="00CF7226">
        <w:rPr>
          <w:sz w:val="32"/>
          <w:szCs w:val="32"/>
        </w:rPr>
        <w:t>с</w:t>
      </w:r>
      <w:r w:rsidR="002A7626">
        <w:rPr>
          <w:sz w:val="32"/>
          <w:szCs w:val="32"/>
        </w:rPr>
        <w:t xml:space="preserve">ельского поселения входит 4 </w:t>
      </w:r>
      <w:proofErr w:type="gramStart"/>
      <w:r w:rsidR="002A7626">
        <w:rPr>
          <w:sz w:val="32"/>
          <w:szCs w:val="32"/>
        </w:rPr>
        <w:t>населенных</w:t>
      </w:r>
      <w:proofErr w:type="gramEnd"/>
      <w:r w:rsidR="002A7626">
        <w:rPr>
          <w:sz w:val="32"/>
          <w:szCs w:val="32"/>
        </w:rPr>
        <w:t xml:space="preserve"> </w:t>
      </w:r>
      <w:r>
        <w:rPr>
          <w:sz w:val="32"/>
          <w:szCs w:val="32"/>
        </w:rPr>
        <w:t>пункта: с.</w:t>
      </w:r>
      <w:r w:rsidR="00CF7226">
        <w:rPr>
          <w:sz w:val="32"/>
          <w:szCs w:val="32"/>
        </w:rPr>
        <w:t xml:space="preserve"> </w:t>
      </w:r>
      <w:r>
        <w:rPr>
          <w:sz w:val="32"/>
          <w:szCs w:val="32"/>
        </w:rPr>
        <w:t>Шаблиевка, с.</w:t>
      </w:r>
      <w:r w:rsidR="00CF7226">
        <w:rPr>
          <w:sz w:val="32"/>
          <w:szCs w:val="32"/>
        </w:rPr>
        <w:t xml:space="preserve"> </w:t>
      </w:r>
      <w:r>
        <w:rPr>
          <w:sz w:val="32"/>
          <w:szCs w:val="32"/>
        </w:rPr>
        <w:t>Екатериновка, с.</w:t>
      </w:r>
      <w:r w:rsidR="00CF7226">
        <w:rPr>
          <w:sz w:val="32"/>
          <w:szCs w:val="32"/>
        </w:rPr>
        <w:t xml:space="preserve"> </w:t>
      </w:r>
      <w:r>
        <w:rPr>
          <w:sz w:val="32"/>
          <w:szCs w:val="32"/>
        </w:rPr>
        <w:t>Новый  Маныч, с.</w:t>
      </w:r>
      <w:r w:rsidR="00CF7226">
        <w:rPr>
          <w:sz w:val="32"/>
          <w:szCs w:val="32"/>
        </w:rPr>
        <w:t xml:space="preserve"> </w:t>
      </w:r>
      <w:r>
        <w:rPr>
          <w:sz w:val="32"/>
          <w:szCs w:val="32"/>
        </w:rPr>
        <w:t>Бараники</w:t>
      </w:r>
      <w:r w:rsidR="002A7626">
        <w:rPr>
          <w:sz w:val="32"/>
          <w:szCs w:val="32"/>
        </w:rPr>
        <w:t xml:space="preserve">. Общая  численность населения </w:t>
      </w:r>
      <w:r w:rsidR="002A7626" w:rsidRPr="002A7626">
        <w:rPr>
          <w:sz w:val="32"/>
          <w:szCs w:val="32"/>
        </w:rPr>
        <w:t>составляет</w:t>
      </w:r>
      <w:r w:rsidRPr="002A7626">
        <w:rPr>
          <w:sz w:val="32"/>
          <w:szCs w:val="32"/>
        </w:rPr>
        <w:t>:</w:t>
      </w:r>
      <w:r w:rsidR="00CF7226">
        <w:rPr>
          <w:sz w:val="32"/>
          <w:szCs w:val="32"/>
        </w:rPr>
        <w:t xml:space="preserve"> 4200.</w:t>
      </w:r>
    </w:p>
    <w:p w:rsidR="00C92D4E" w:rsidRDefault="002A7626" w:rsidP="00D2353E">
      <w:pPr>
        <w:pStyle w:val="a5"/>
        <w:ind w:firstLine="567"/>
        <w:jc w:val="both"/>
        <w:rPr>
          <w:sz w:val="32"/>
          <w:szCs w:val="32"/>
        </w:rPr>
      </w:pPr>
      <w:r>
        <w:rPr>
          <w:sz w:val="32"/>
          <w:szCs w:val="32"/>
        </w:rPr>
        <w:t xml:space="preserve">На территории </w:t>
      </w:r>
      <w:r w:rsidR="00DA64A8">
        <w:rPr>
          <w:sz w:val="32"/>
          <w:szCs w:val="32"/>
        </w:rPr>
        <w:t>поселения находятся</w:t>
      </w:r>
      <w:r w:rsidR="00CF7226">
        <w:rPr>
          <w:sz w:val="32"/>
          <w:szCs w:val="32"/>
        </w:rPr>
        <w:t xml:space="preserve"> </w:t>
      </w:r>
      <w:r>
        <w:rPr>
          <w:sz w:val="32"/>
          <w:szCs w:val="32"/>
        </w:rPr>
        <w:t xml:space="preserve">следующие значимые </w:t>
      </w:r>
      <w:r w:rsidR="00C92D4E">
        <w:rPr>
          <w:sz w:val="32"/>
          <w:szCs w:val="32"/>
        </w:rPr>
        <w:t>объекты</w:t>
      </w:r>
      <w:r>
        <w:rPr>
          <w:sz w:val="32"/>
          <w:szCs w:val="32"/>
        </w:rPr>
        <w:t xml:space="preserve">: МБОУ </w:t>
      </w:r>
      <w:r w:rsidR="00DA64A8">
        <w:rPr>
          <w:sz w:val="32"/>
          <w:szCs w:val="32"/>
        </w:rPr>
        <w:t>СОШ №</w:t>
      </w:r>
      <w:r w:rsidR="00CF7226">
        <w:rPr>
          <w:sz w:val="32"/>
          <w:szCs w:val="32"/>
        </w:rPr>
        <w:t xml:space="preserve"> 86</w:t>
      </w:r>
      <w:r>
        <w:rPr>
          <w:sz w:val="32"/>
          <w:szCs w:val="32"/>
        </w:rPr>
        <w:t xml:space="preserve"> с. Шаблиевка</w:t>
      </w:r>
      <w:r w:rsidR="00DA64A8">
        <w:rPr>
          <w:sz w:val="32"/>
          <w:szCs w:val="32"/>
        </w:rPr>
        <w:t>,</w:t>
      </w:r>
      <w:r w:rsidR="00DA64A8" w:rsidRPr="00DA64A8">
        <w:rPr>
          <w:sz w:val="32"/>
          <w:szCs w:val="32"/>
        </w:rPr>
        <w:t xml:space="preserve"> </w:t>
      </w:r>
      <w:r>
        <w:rPr>
          <w:sz w:val="32"/>
          <w:szCs w:val="32"/>
        </w:rPr>
        <w:t xml:space="preserve">МБОУ </w:t>
      </w:r>
      <w:r w:rsidR="00DA64A8">
        <w:rPr>
          <w:sz w:val="32"/>
          <w:szCs w:val="32"/>
        </w:rPr>
        <w:t>СОШ №</w:t>
      </w:r>
      <w:r>
        <w:rPr>
          <w:sz w:val="32"/>
          <w:szCs w:val="32"/>
        </w:rPr>
        <w:t xml:space="preserve"> </w:t>
      </w:r>
      <w:r w:rsidR="00DA64A8">
        <w:rPr>
          <w:sz w:val="32"/>
          <w:szCs w:val="32"/>
        </w:rPr>
        <w:t>27</w:t>
      </w:r>
      <w:r>
        <w:rPr>
          <w:sz w:val="32"/>
          <w:szCs w:val="32"/>
        </w:rPr>
        <w:t xml:space="preserve"> с. Екатериновка</w:t>
      </w:r>
      <w:r w:rsidR="00DA64A8">
        <w:rPr>
          <w:sz w:val="32"/>
          <w:szCs w:val="32"/>
        </w:rPr>
        <w:t>,</w:t>
      </w:r>
      <w:r w:rsidR="00DA64A8" w:rsidRPr="00DA64A8">
        <w:rPr>
          <w:sz w:val="32"/>
          <w:szCs w:val="32"/>
        </w:rPr>
        <w:t xml:space="preserve"> </w:t>
      </w:r>
      <w:r>
        <w:rPr>
          <w:sz w:val="32"/>
          <w:szCs w:val="32"/>
        </w:rPr>
        <w:t>МБОУ</w:t>
      </w:r>
      <w:r w:rsidR="00DA64A8">
        <w:rPr>
          <w:sz w:val="32"/>
          <w:szCs w:val="32"/>
        </w:rPr>
        <w:t xml:space="preserve"> СОШ №</w:t>
      </w:r>
      <w:r>
        <w:rPr>
          <w:sz w:val="32"/>
          <w:szCs w:val="32"/>
        </w:rPr>
        <w:t xml:space="preserve"> </w:t>
      </w:r>
      <w:r w:rsidR="00DA64A8">
        <w:rPr>
          <w:sz w:val="32"/>
          <w:szCs w:val="32"/>
        </w:rPr>
        <w:t>46</w:t>
      </w:r>
      <w:r>
        <w:rPr>
          <w:sz w:val="32"/>
          <w:szCs w:val="32"/>
        </w:rPr>
        <w:t xml:space="preserve"> с. Бараники</w:t>
      </w:r>
      <w:r w:rsidR="00DA64A8">
        <w:rPr>
          <w:sz w:val="32"/>
          <w:szCs w:val="32"/>
        </w:rPr>
        <w:t>,</w:t>
      </w:r>
      <w:r w:rsidR="00CF7226">
        <w:rPr>
          <w:sz w:val="32"/>
          <w:szCs w:val="32"/>
        </w:rPr>
        <w:t xml:space="preserve"> </w:t>
      </w:r>
      <w:r>
        <w:rPr>
          <w:sz w:val="32"/>
          <w:szCs w:val="32"/>
        </w:rPr>
        <w:t xml:space="preserve">3 детских </w:t>
      </w:r>
      <w:r w:rsidR="00DA64A8">
        <w:rPr>
          <w:sz w:val="32"/>
          <w:szCs w:val="32"/>
        </w:rPr>
        <w:t>сада,</w:t>
      </w:r>
      <w:r w:rsidR="00C92D4E">
        <w:rPr>
          <w:sz w:val="32"/>
          <w:szCs w:val="32"/>
        </w:rPr>
        <w:t xml:space="preserve"> 3 </w:t>
      </w:r>
      <w:proofErr w:type="spellStart"/>
      <w:r w:rsidR="00C92D4E">
        <w:rPr>
          <w:sz w:val="32"/>
          <w:szCs w:val="32"/>
        </w:rPr>
        <w:t>ФАПа</w:t>
      </w:r>
      <w:proofErr w:type="spellEnd"/>
      <w:r w:rsidR="00C92D4E">
        <w:rPr>
          <w:sz w:val="32"/>
          <w:szCs w:val="32"/>
        </w:rPr>
        <w:t>,</w:t>
      </w:r>
      <w:r w:rsidR="00CF7226">
        <w:rPr>
          <w:sz w:val="32"/>
          <w:szCs w:val="32"/>
        </w:rPr>
        <w:t xml:space="preserve"> </w:t>
      </w:r>
      <w:r w:rsidR="00C92D4E">
        <w:rPr>
          <w:sz w:val="32"/>
          <w:szCs w:val="32"/>
        </w:rPr>
        <w:t>1 амбулатория,</w:t>
      </w:r>
      <w:r>
        <w:rPr>
          <w:sz w:val="32"/>
          <w:szCs w:val="32"/>
        </w:rPr>
        <w:t xml:space="preserve"> 1дом сестринского ухода на 10 </w:t>
      </w:r>
      <w:proofErr w:type="gramStart"/>
      <w:r>
        <w:rPr>
          <w:sz w:val="32"/>
          <w:szCs w:val="32"/>
        </w:rPr>
        <w:t xml:space="preserve">койко </w:t>
      </w:r>
      <w:r w:rsidR="00C92D4E">
        <w:rPr>
          <w:sz w:val="32"/>
          <w:szCs w:val="32"/>
        </w:rPr>
        <w:t>мест</w:t>
      </w:r>
      <w:proofErr w:type="gramEnd"/>
      <w:r w:rsidR="00C92D4E">
        <w:rPr>
          <w:sz w:val="32"/>
          <w:szCs w:val="32"/>
        </w:rPr>
        <w:t>,</w:t>
      </w:r>
      <w:r w:rsidR="00113F13">
        <w:rPr>
          <w:sz w:val="32"/>
          <w:szCs w:val="32"/>
        </w:rPr>
        <w:t xml:space="preserve"> </w:t>
      </w:r>
      <w:r w:rsidR="00C92D4E">
        <w:rPr>
          <w:sz w:val="32"/>
          <w:szCs w:val="32"/>
        </w:rPr>
        <w:t xml:space="preserve">4 почтовых отделения </w:t>
      </w:r>
      <w:r w:rsidR="00F350B8">
        <w:rPr>
          <w:sz w:val="32"/>
          <w:szCs w:val="32"/>
        </w:rPr>
        <w:t>АО «</w:t>
      </w:r>
      <w:r>
        <w:rPr>
          <w:sz w:val="32"/>
          <w:szCs w:val="32"/>
        </w:rPr>
        <w:t>Почта России», 1 отделение СБЕРБАНКА РФ</w:t>
      </w:r>
      <w:r w:rsidR="00C92D4E">
        <w:rPr>
          <w:sz w:val="32"/>
          <w:szCs w:val="32"/>
        </w:rPr>
        <w:t>, 2 библиотеки,</w:t>
      </w:r>
      <w:r w:rsidR="00CF7226">
        <w:rPr>
          <w:sz w:val="32"/>
          <w:szCs w:val="32"/>
        </w:rPr>
        <w:t xml:space="preserve"> </w:t>
      </w:r>
      <w:r>
        <w:rPr>
          <w:sz w:val="32"/>
          <w:szCs w:val="32"/>
        </w:rPr>
        <w:t>3 СДК.</w:t>
      </w:r>
    </w:p>
    <w:p w:rsidR="00C92D4E" w:rsidRDefault="002A7626" w:rsidP="00D2353E">
      <w:pPr>
        <w:pStyle w:val="a5"/>
        <w:ind w:firstLine="567"/>
        <w:jc w:val="both"/>
        <w:rPr>
          <w:sz w:val="32"/>
          <w:szCs w:val="32"/>
        </w:rPr>
      </w:pPr>
      <w:r>
        <w:rPr>
          <w:sz w:val="32"/>
          <w:szCs w:val="32"/>
        </w:rPr>
        <w:t xml:space="preserve">На территории поселения </w:t>
      </w:r>
      <w:r w:rsidR="00113F13" w:rsidRPr="00113F13">
        <w:rPr>
          <w:sz w:val="32"/>
          <w:szCs w:val="32"/>
        </w:rPr>
        <w:t>трудятся</w:t>
      </w:r>
      <w:r w:rsidR="00113F13">
        <w:rPr>
          <w:sz w:val="32"/>
          <w:szCs w:val="32"/>
        </w:rPr>
        <w:t xml:space="preserve"> 30 социальных работников по </w:t>
      </w:r>
      <w:r w:rsidR="00C92D4E">
        <w:rPr>
          <w:sz w:val="32"/>
          <w:szCs w:val="32"/>
        </w:rPr>
        <w:t>о</w:t>
      </w:r>
      <w:r w:rsidR="00113F13">
        <w:rPr>
          <w:sz w:val="32"/>
          <w:szCs w:val="32"/>
        </w:rPr>
        <w:t xml:space="preserve">бслуживанию одиноких и </w:t>
      </w:r>
      <w:r w:rsidR="00CF7226">
        <w:rPr>
          <w:sz w:val="32"/>
          <w:szCs w:val="32"/>
        </w:rPr>
        <w:t>престарел</w:t>
      </w:r>
      <w:r w:rsidR="00113F13">
        <w:rPr>
          <w:sz w:val="32"/>
          <w:szCs w:val="32"/>
        </w:rPr>
        <w:t xml:space="preserve">ых граждан, на их </w:t>
      </w:r>
      <w:r w:rsidR="00C92D4E">
        <w:rPr>
          <w:sz w:val="32"/>
          <w:szCs w:val="32"/>
        </w:rPr>
        <w:t xml:space="preserve">попечении находится </w:t>
      </w:r>
      <w:r w:rsidR="00113F13" w:rsidRPr="00113F13">
        <w:rPr>
          <w:sz w:val="32"/>
          <w:szCs w:val="32"/>
        </w:rPr>
        <w:t xml:space="preserve">180 </w:t>
      </w:r>
      <w:r w:rsidR="00C92D4E" w:rsidRPr="00113F13">
        <w:rPr>
          <w:sz w:val="32"/>
          <w:szCs w:val="32"/>
        </w:rPr>
        <w:t>человек</w:t>
      </w:r>
      <w:r w:rsidR="00C92D4E">
        <w:rPr>
          <w:sz w:val="32"/>
          <w:szCs w:val="32"/>
        </w:rPr>
        <w:t>.</w:t>
      </w:r>
    </w:p>
    <w:p w:rsidR="007B7197" w:rsidRPr="00ED0890" w:rsidRDefault="007B7197" w:rsidP="00D2353E">
      <w:pPr>
        <w:pStyle w:val="a5"/>
        <w:ind w:firstLine="567"/>
        <w:jc w:val="both"/>
        <w:rPr>
          <w:sz w:val="32"/>
          <w:szCs w:val="32"/>
        </w:rPr>
      </w:pPr>
      <w:r w:rsidRPr="00ED0890">
        <w:rPr>
          <w:sz w:val="32"/>
          <w:szCs w:val="32"/>
        </w:rPr>
        <w:t>Докладываем Вам о проделанной работе Администрации</w:t>
      </w:r>
      <w:r w:rsidR="00113F13">
        <w:rPr>
          <w:sz w:val="32"/>
          <w:szCs w:val="32"/>
        </w:rPr>
        <w:t xml:space="preserve"> поселения за первое полугодие 2020 </w:t>
      </w:r>
      <w:r w:rsidRPr="00ED0890">
        <w:rPr>
          <w:sz w:val="32"/>
          <w:szCs w:val="32"/>
        </w:rPr>
        <w:t>года.</w:t>
      </w:r>
      <w:r w:rsidR="00ED0890">
        <w:rPr>
          <w:sz w:val="32"/>
          <w:szCs w:val="32"/>
        </w:rPr>
        <w:t xml:space="preserve"> </w:t>
      </w:r>
      <w:r w:rsidR="00113F13">
        <w:rPr>
          <w:sz w:val="32"/>
          <w:szCs w:val="32"/>
        </w:rPr>
        <w:t xml:space="preserve">Это не просто </w:t>
      </w:r>
      <w:r w:rsidR="00465A95" w:rsidRPr="00ED0890">
        <w:rPr>
          <w:sz w:val="32"/>
          <w:szCs w:val="32"/>
        </w:rPr>
        <w:t>отчет,</w:t>
      </w:r>
      <w:r w:rsidR="00ED0890">
        <w:rPr>
          <w:sz w:val="32"/>
          <w:szCs w:val="32"/>
        </w:rPr>
        <w:t xml:space="preserve"> </w:t>
      </w:r>
      <w:r w:rsidR="00113F13">
        <w:rPr>
          <w:sz w:val="32"/>
          <w:szCs w:val="32"/>
        </w:rPr>
        <w:t xml:space="preserve">а жизненная </w:t>
      </w:r>
      <w:r w:rsidR="00465A95" w:rsidRPr="00ED0890">
        <w:rPr>
          <w:sz w:val="32"/>
          <w:szCs w:val="32"/>
        </w:rPr>
        <w:t>необходимость,</w:t>
      </w:r>
      <w:r w:rsidR="00ED0890">
        <w:rPr>
          <w:sz w:val="32"/>
          <w:szCs w:val="32"/>
        </w:rPr>
        <w:t xml:space="preserve"> </w:t>
      </w:r>
      <w:r w:rsidR="00113F13">
        <w:rPr>
          <w:sz w:val="32"/>
          <w:szCs w:val="32"/>
        </w:rPr>
        <w:t xml:space="preserve">поскольку этот анализ позволяет нам всем вместе расставить </w:t>
      </w:r>
      <w:proofErr w:type="gramStart"/>
      <w:r w:rsidR="00113F13">
        <w:rPr>
          <w:sz w:val="32"/>
          <w:szCs w:val="32"/>
        </w:rPr>
        <w:t xml:space="preserve">приоритеты </w:t>
      </w:r>
      <w:r w:rsidR="00465A95" w:rsidRPr="00ED0890">
        <w:rPr>
          <w:sz w:val="32"/>
          <w:szCs w:val="32"/>
        </w:rPr>
        <w:t>на будущее</w:t>
      </w:r>
      <w:proofErr w:type="gramEnd"/>
      <w:r w:rsidR="00465A95" w:rsidRPr="00ED0890">
        <w:rPr>
          <w:sz w:val="32"/>
          <w:szCs w:val="32"/>
        </w:rPr>
        <w:t>.</w:t>
      </w:r>
      <w:r w:rsidR="00ED0890">
        <w:rPr>
          <w:sz w:val="32"/>
          <w:szCs w:val="32"/>
        </w:rPr>
        <w:t xml:space="preserve"> </w:t>
      </w:r>
      <w:r w:rsidR="00897A9D">
        <w:rPr>
          <w:sz w:val="32"/>
          <w:szCs w:val="32"/>
        </w:rPr>
        <w:t xml:space="preserve">На мой </w:t>
      </w:r>
      <w:r w:rsidR="00DA64A8" w:rsidRPr="00ED0890">
        <w:rPr>
          <w:sz w:val="32"/>
          <w:szCs w:val="32"/>
        </w:rPr>
        <w:t>взгляд,</w:t>
      </w:r>
      <w:r w:rsidR="00897A9D">
        <w:rPr>
          <w:sz w:val="32"/>
          <w:szCs w:val="32"/>
        </w:rPr>
        <w:t xml:space="preserve"> такая форма </w:t>
      </w:r>
      <w:r w:rsidR="007512CD" w:rsidRPr="00ED0890">
        <w:rPr>
          <w:sz w:val="32"/>
          <w:szCs w:val="32"/>
        </w:rPr>
        <w:t>вз</w:t>
      </w:r>
      <w:r w:rsidR="00897A9D">
        <w:rPr>
          <w:sz w:val="32"/>
          <w:szCs w:val="32"/>
        </w:rPr>
        <w:t xml:space="preserve">аимодействия с общественностью и жителями очень важна и </w:t>
      </w:r>
      <w:r w:rsidR="007512CD" w:rsidRPr="00ED0890">
        <w:rPr>
          <w:sz w:val="32"/>
          <w:szCs w:val="32"/>
        </w:rPr>
        <w:t>эффективна.</w:t>
      </w:r>
    </w:p>
    <w:p w:rsidR="007512CD" w:rsidRPr="00ED0890" w:rsidRDefault="00ED0890" w:rsidP="00D2353E">
      <w:pPr>
        <w:pStyle w:val="a5"/>
        <w:ind w:firstLine="567"/>
        <w:jc w:val="both"/>
        <w:rPr>
          <w:sz w:val="32"/>
          <w:szCs w:val="32"/>
        </w:rPr>
      </w:pPr>
      <w:r w:rsidRPr="00ED0890">
        <w:rPr>
          <w:sz w:val="32"/>
          <w:szCs w:val="32"/>
        </w:rPr>
        <w:t>Первоочередная</w:t>
      </w:r>
      <w:r w:rsidR="00897A9D">
        <w:rPr>
          <w:sz w:val="32"/>
          <w:szCs w:val="32"/>
        </w:rPr>
        <w:t xml:space="preserve"> задача администрации </w:t>
      </w:r>
      <w:r w:rsidR="007512CD" w:rsidRPr="00ED0890">
        <w:rPr>
          <w:sz w:val="32"/>
          <w:szCs w:val="32"/>
        </w:rPr>
        <w:t>поселения</w:t>
      </w:r>
      <w:r w:rsidR="00D71C6F">
        <w:rPr>
          <w:sz w:val="32"/>
          <w:szCs w:val="32"/>
        </w:rPr>
        <w:t xml:space="preserve"> </w:t>
      </w:r>
      <w:r w:rsidR="007512CD" w:rsidRPr="00ED0890">
        <w:rPr>
          <w:sz w:val="32"/>
          <w:szCs w:val="32"/>
        </w:rPr>
        <w:t>-</w:t>
      </w:r>
      <w:r>
        <w:rPr>
          <w:sz w:val="32"/>
          <w:szCs w:val="32"/>
        </w:rPr>
        <w:t xml:space="preserve"> </w:t>
      </w:r>
      <w:r w:rsidR="00897A9D">
        <w:rPr>
          <w:sz w:val="32"/>
          <w:szCs w:val="32"/>
        </w:rPr>
        <w:t xml:space="preserve">это решение вопросов местного значения и исполнение </w:t>
      </w:r>
      <w:r w:rsidR="007512CD" w:rsidRPr="00ED0890">
        <w:rPr>
          <w:sz w:val="32"/>
          <w:szCs w:val="32"/>
        </w:rPr>
        <w:t>полномочий,</w:t>
      </w:r>
      <w:r w:rsidR="00897A9D">
        <w:rPr>
          <w:sz w:val="32"/>
          <w:szCs w:val="32"/>
        </w:rPr>
        <w:t xml:space="preserve"> </w:t>
      </w:r>
      <w:r w:rsidRPr="00ED0890">
        <w:rPr>
          <w:sz w:val="32"/>
          <w:szCs w:val="32"/>
        </w:rPr>
        <w:t>предусмотренные</w:t>
      </w:r>
      <w:r w:rsidR="00F350B8">
        <w:rPr>
          <w:sz w:val="32"/>
          <w:szCs w:val="32"/>
        </w:rPr>
        <w:t xml:space="preserve"> 131-ФЗ и У</w:t>
      </w:r>
      <w:r w:rsidR="007512CD" w:rsidRPr="00ED0890">
        <w:rPr>
          <w:sz w:val="32"/>
          <w:szCs w:val="32"/>
        </w:rPr>
        <w:t>ставом поселения.</w:t>
      </w:r>
    </w:p>
    <w:p w:rsidR="007512CD" w:rsidRPr="00ED0890" w:rsidRDefault="00F350B8" w:rsidP="00D2353E">
      <w:pPr>
        <w:pStyle w:val="a5"/>
        <w:ind w:firstLine="567"/>
        <w:jc w:val="both"/>
        <w:rPr>
          <w:sz w:val="32"/>
          <w:szCs w:val="32"/>
        </w:rPr>
      </w:pPr>
      <w:r>
        <w:rPr>
          <w:sz w:val="32"/>
          <w:szCs w:val="32"/>
        </w:rPr>
        <w:t xml:space="preserve">Для граждан это важнейшее средство реализации своих прав и законных </w:t>
      </w:r>
      <w:r w:rsidR="007512CD" w:rsidRPr="00ED0890">
        <w:rPr>
          <w:sz w:val="32"/>
          <w:szCs w:val="32"/>
        </w:rPr>
        <w:t>интересов,</w:t>
      </w:r>
      <w:r w:rsidR="00ED0890">
        <w:rPr>
          <w:sz w:val="32"/>
          <w:szCs w:val="32"/>
        </w:rPr>
        <w:t xml:space="preserve"> </w:t>
      </w:r>
      <w:r>
        <w:rPr>
          <w:sz w:val="32"/>
          <w:szCs w:val="32"/>
        </w:rPr>
        <w:t xml:space="preserve">а порой и их </w:t>
      </w:r>
      <w:r w:rsidR="007512CD" w:rsidRPr="00ED0890">
        <w:rPr>
          <w:sz w:val="32"/>
          <w:szCs w:val="32"/>
        </w:rPr>
        <w:t>защиты</w:t>
      </w:r>
      <w:r w:rsidR="00ED0890">
        <w:rPr>
          <w:sz w:val="32"/>
          <w:szCs w:val="32"/>
        </w:rPr>
        <w:t>,</w:t>
      </w:r>
      <w:r>
        <w:rPr>
          <w:sz w:val="32"/>
          <w:szCs w:val="32"/>
        </w:rPr>
        <w:t xml:space="preserve"> </w:t>
      </w:r>
      <w:r w:rsidR="007512CD" w:rsidRPr="00ED0890">
        <w:rPr>
          <w:sz w:val="32"/>
          <w:szCs w:val="32"/>
        </w:rPr>
        <w:t xml:space="preserve">возможность </w:t>
      </w:r>
      <w:r>
        <w:rPr>
          <w:sz w:val="32"/>
          <w:szCs w:val="32"/>
        </w:rPr>
        <w:lastRenderedPageBreak/>
        <w:t>непосредственно участвовать в решении вопросов местного значения</w:t>
      </w:r>
      <w:r w:rsidR="007512CD" w:rsidRPr="00ED0890">
        <w:rPr>
          <w:sz w:val="32"/>
          <w:szCs w:val="32"/>
        </w:rPr>
        <w:t>.</w:t>
      </w:r>
    </w:p>
    <w:p w:rsidR="002353D8" w:rsidRPr="00ED0890" w:rsidRDefault="00F350B8" w:rsidP="00D2353E">
      <w:pPr>
        <w:pStyle w:val="a5"/>
        <w:ind w:firstLine="567"/>
        <w:jc w:val="both"/>
        <w:rPr>
          <w:sz w:val="32"/>
          <w:szCs w:val="32"/>
          <w:highlight w:val="yellow"/>
        </w:rPr>
      </w:pPr>
      <w:r w:rsidRPr="009C7CBE">
        <w:rPr>
          <w:sz w:val="32"/>
          <w:szCs w:val="32"/>
        </w:rPr>
        <w:t xml:space="preserve">Самым главным </w:t>
      </w:r>
      <w:r w:rsidR="007512CD" w:rsidRPr="009C7CBE">
        <w:rPr>
          <w:sz w:val="32"/>
          <w:szCs w:val="32"/>
        </w:rPr>
        <w:t xml:space="preserve">событием </w:t>
      </w:r>
      <w:r w:rsidRPr="009C7CBE">
        <w:rPr>
          <w:sz w:val="32"/>
          <w:szCs w:val="32"/>
        </w:rPr>
        <w:t xml:space="preserve">для нашей страны и </w:t>
      </w:r>
      <w:r w:rsidR="007512CD" w:rsidRPr="009C7CBE">
        <w:rPr>
          <w:sz w:val="32"/>
          <w:szCs w:val="32"/>
        </w:rPr>
        <w:t>поселения стало-</w:t>
      </w:r>
      <w:r w:rsidR="00CF7226" w:rsidRPr="009C7CBE">
        <w:rPr>
          <w:b/>
          <w:sz w:val="32"/>
          <w:szCs w:val="32"/>
        </w:rPr>
        <w:t>75-летие В</w:t>
      </w:r>
      <w:r w:rsidRPr="009C7CBE">
        <w:rPr>
          <w:b/>
          <w:sz w:val="32"/>
          <w:szCs w:val="32"/>
        </w:rPr>
        <w:t xml:space="preserve">еликой </w:t>
      </w:r>
      <w:r w:rsidR="007512CD" w:rsidRPr="009C7CBE">
        <w:rPr>
          <w:b/>
          <w:sz w:val="32"/>
          <w:szCs w:val="32"/>
        </w:rPr>
        <w:t>Победы</w:t>
      </w:r>
      <w:r w:rsidR="007512CD" w:rsidRPr="009C7CBE">
        <w:rPr>
          <w:sz w:val="32"/>
          <w:szCs w:val="32"/>
        </w:rPr>
        <w:t xml:space="preserve">. </w:t>
      </w:r>
      <w:r w:rsidR="009C7CBE" w:rsidRPr="009C7CBE">
        <w:rPr>
          <w:sz w:val="32"/>
          <w:szCs w:val="32"/>
        </w:rPr>
        <w:t xml:space="preserve">На территории </w:t>
      </w:r>
      <w:r w:rsidRPr="009C7CBE">
        <w:rPr>
          <w:sz w:val="32"/>
          <w:szCs w:val="32"/>
        </w:rPr>
        <w:t xml:space="preserve">Екатериновского </w:t>
      </w:r>
      <w:r w:rsidR="007512CD" w:rsidRPr="009C7CBE">
        <w:rPr>
          <w:sz w:val="32"/>
          <w:szCs w:val="32"/>
        </w:rPr>
        <w:t>се</w:t>
      </w:r>
      <w:r w:rsidRPr="009C7CBE">
        <w:rPr>
          <w:sz w:val="32"/>
          <w:szCs w:val="32"/>
        </w:rPr>
        <w:t xml:space="preserve">льского поселения велись одни из самых </w:t>
      </w:r>
      <w:r w:rsidR="00ED0890" w:rsidRPr="009C7CBE">
        <w:rPr>
          <w:sz w:val="32"/>
          <w:szCs w:val="32"/>
        </w:rPr>
        <w:t>же</w:t>
      </w:r>
      <w:r w:rsidR="00DA64A8" w:rsidRPr="009C7CBE">
        <w:rPr>
          <w:sz w:val="32"/>
          <w:szCs w:val="32"/>
        </w:rPr>
        <w:t>стоких</w:t>
      </w:r>
      <w:r w:rsidR="00ED0890" w:rsidRPr="009C7CBE">
        <w:rPr>
          <w:sz w:val="32"/>
          <w:szCs w:val="32"/>
        </w:rPr>
        <w:t xml:space="preserve"> </w:t>
      </w:r>
      <w:r w:rsidR="00DA64A8" w:rsidRPr="009C7CBE">
        <w:rPr>
          <w:sz w:val="32"/>
          <w:szCs w:val="32"/>
        </w:rPr>
        <w:t>боев</w:t>
      </w:r>
      <w:r w:rsidRPr="009C7CBE">
        <w:rPr>
          <w:sz w:val="32"/>
          <w:szCs w:val="32"/>
        </w:rPr>
        <w:t xml:space="preserve">  за </w:t>
      </w:r>
      <w:r w:rsidR="009C7CBE" w:rsidRPr="009C7CBE">
        <w:rPr>
          <w:sz w:val="32"/>
          <w:szCs w:val="32"/>
        </w:rPr>
        <w:t xml:space="preserve">освобождения нашей </w:t>
      </w:r>
      <w:r w:rsidR="00E37FA8" w:rsidRPr="009C7CBE">
        <w:rPr>
          <w:sz w:val="32"/>
          <w:szCs w:val="32"/>
        </w:rPr>
        <w:t>Родины.</w:t>
      </w:r>
      <w:r w:rsidR="009C7CBE" w:rsidRPr="009C7CBE">
        <w:rPr>
          <w:sz w:val="32"/>
          <w:szCs w:val="32"/>
        </w:rPr>
        <w:t xml:space="preserve"> На сегодняшний день </w:t>
      </w:r>
      <w:r w:rsidR="00ED0890" w:rsidRPr="009C7CBE">
        <w:rPr>
          <w:sz w:val="32"/>
          <w:szCs w:val="32"/>
        </w:rPr>
        <w:t>в</w:t>
      </w:r>
      <w:r w:rsidR="009C7CBE" w:rsidRPr="009C7CBE">
        <w:rPr>
          <w:sz w:val="32"/>
          <w:szCs w:val="32"/>
        </w:rPr>
        <w:t xml:space="preserve"> Екатериновском сельском </w:t>
      </w:r>
      <w:r w:rsidR="00B11614" w:rsidRPr="009C7CBE">
        <w:rPr>
          <w:sz w:val="32"/>
          <w:szCs w:val="32"/>
        </w:rPr>
        <w:t xml:space="preserve">поселении проживают </w:t>
      </w:r>
      <w:r w:rsidR="009C7CBE" w:rsidRPr="009C7CBE">
        <w:rPr>
          <w:sz w:val="32"/>
          <w:szCs w:val="32"/>
        </w:rPr>
        <w:t xml:space="preserve">35 </w:t>
      </w:r>
      <w:r w:rsidR="00CF7226" w:rsidRPr="009C7CBE">
        <w:rPr>
          <w:sz w:val="32"/>
          <w:szCs w:val="32"/>
        </w:rPr>
        <w:t>чел Труже</w:t>
      </w:r>
      <w:r w:rsidR="009C7CBE" w:rsidRPr="009C7CBE">
        <w:rPr>
          <w:sz w:val="32"/>
          <w:szCs w:val="32"/>
        </w:rPr>
        <w:t xml:space="preserve">ников тыла. В этом году </w:t>
      </w:r>
      <w:r w:rsidR="00B11614" w:rsidRPr="009C7CBE">
        <w:rPr>
          <w:sz w:val="32"/>
          <w:szCs w:val="32"/>
        </w:rPr>
        <w:t>вручены пр</w:t>
      </w:r>
      <w:r w:rsidR="009C7CBE" w:rsidRPr="009C7CBE">
        <w:rPr>
          <w:sz w:val="32"/>
          <w:szCs w:val="32"/>
        </w:rPr>
        <w:t xml:space="preserve">аздничные награды с подарками и </w:t>
      </w:r>
      <w:r w:rsidR="00B11614" w:rsidRPr="009C7CBE">
        <w:rPr>
          <w:sz w:val="32"/>
          <w:szCs w:val="32"/>
        </w:rPr>
        <w:t>по</w:t>
      </w:r>
      <w:r w:rsidR="009C7CBE" w:rsidRPr="009C7CBE">
        <w:rPr>
          <w:sz w:val="32"/>
          <w:szCs w:val="32"/>
        </w:rPr>
        <w:t xml:space="preserve">здравлениями </w:t>
      </w:r>
      <w:r w:rsidR="00ED0890" w:rsidRPr="009C7CBE">
        <w:rPr>
          <w:sz w:val="32"/>
          <w:szCs w:val="32"/>
        </w:rPr>
        <w:t xml:space="preserve">от  </w:t>
      </w:r>
      <w:r w:rsidR="009C7CBE" w:rsidRPr="009C7CBE">
        <w:rPr>
          <w:sz w:val="32"/>
          <w:szCs w:val="32"/>
        </w:rPr>
        <w:t xml:space="preserve">учащихся </w:t>
      </w:r>
      <w:r w:rsidR="00ED0890" w:rsidRPr="009C7CBE">
        <w:rPr>
          <w:sz w:val="32"/>
          <w:szCs w:val="32"/>
        </w:rPr>
        <w:t>шко</w:t>
      </w:r>
      <w:r w:rsidR="00BD263C" w:rsidRPr="009C7CBE">
        <w:rPr>
          <w:sz w:val="32"/>
          <w:szCs w:val="32"/>
        </w:rPr>
        <w:t>л</w:t>
      </w:r>
      <w:r w:rsidR="00ED0890" w:rsidRPr="009C7CBE">
        <w:rPr>
          <w:sz w:val="32"/>
          <w:szCs w:val="32"/>
        </w:rPr>
        <w:t>,</w:t>
      </w:r>
      <w:r w:rsidR="009C7CBE" w:rsidRPr="009C7CBE">
        <w:rPr>
          <w:sz w:val="32"/>
          <w:szCs w:val="32"/>
        </w:rPr>
        <w:t xml:space="preserve"> работника </w:t>
      </w:r>
      <w:r w:rsidR="00B11614" w:rsidRPr="009C7CBE">
        <w:rPr>
          <w:sz w:val="32"/>
          <w:szCs w:val="32"/>
        </w:rPr>
        <w:t>ВУ</w:t>
      </w:r>
      <w:r w:rsidR="009C7CBE" w:rsidRPr="009C7CBE">
        <w:rPr>
          <w:sz w:val="32"/>
          <w:szCs w:val="32"/>
        </w:rPr>
        <w:t xml:space="preserve">С и главы </w:t>
      </w:r>
      <w:r w:rsidR="002353D8" w:rsidRPr="009C7CBE">
        <w:rPr>
          <w:sz w:val="32"/>
          <w:szCs w:val="32"/>
        </w:rPr>
        <w:t>Администрации поселения.</w:t>
      </w:r>
    </w:p>
    <w:p w:rsidR="007512CD" w:rsidRPr="00ED0890" w:rsidRDefault="009C7CBE" w:rsidP="00D2353E">
      <w:pPr>
        <w:pStyle w:val="a5"/>
        <w:ind w:firstLine="567"/>
        <w:jc w:val="both"/>
        <w:rPr>
          <w:sz w:val="32"/>
          <w:szCs w:val="32"/>
        </w:rPr>
      </w:pPr>
      <w:r w:rsidRPr="00EA2291">
        <w:rPr>
          <w:sz w:val="32"/>
          <w:szCs w:val="32"/>
        </w:rPr>
        <w:t xml:space="preserve">Сегодня </w:t>
      </w:r>
      <w:r w:rsidR="00E37FA8" w:rsidRPr="00EA2291">
        <w:rPr>
          <w:sz w:val="32"/>
          <w:szCs w:val="32"/>
        </w:rPr>
        <w:t xml:space="preserve">на </w:t>
      </w:r>
      <w:r w:rsidR="00CF7226" w:rsidRPr="00EA2291">
        <w:rPr>
          <w:sz w:val="32"/>
          <w:szCs w:val="32"/>
        </w:rPr>
        <w:t>территории поселения расположе</w:t>
      </w:r>
      <w:r w:rsidRPr="00EA2291">
        <w:rPr>
          <w:sz w:val="32"/>
          <w:szCs w:val="32"/>
        </w:rPr>
        <w:t xml:space="preserve">но 7 </w:t>
      </w:r>
      <w:proofErr w:type="gramStart"/>
      <w:r w:rsidR="00E37FA8" w:rsidRPr="00EA2291">
        <w:rPr>
          <w:sz w:val="32"/>
          <w:szCs w:val="32"/>
        </w:rPr>
        <w:t>памятников ВОВ</w:t>
      </w:r>
      <w:proofErr w:type="gramEnd"/>
      <w:r w:rsidRPr="00EA2291">
        <w:rPr>
          <w:sz w:val="32"/>
          <w:szCs w:val="32"/>
        </w:rPr>
        <w:t xml:space="preserve">. На всех </w:t>
      </w:r>
      <w:r w:rsidR="00E37FA8" w:rsidRPr="00EA2291">
        <w:rPr>
          <w:sz w:val="32"/>
          <w:szCs w:val="32"/>
        </w:rPr>
        <w:t>памятник</w:t>
      </w:r>
      <w:r w:rsidRPr="00EA2291">
        <w:rPr>
          <w:sz w:val="32"/>
          <w:szCs w:val="32"/>
        </w:rPr>
        <w:t xml:space="preserve">ах постоянно проводятся работы </w:t>
      </w:r>
      <w:r w:rsidR="00E37FA8" w:rsidRPr="00EA2291">
        <w:rPr>
          <w:sz w:val="32"/>
          <w:szCs w:val="32"/>
        </w:rPr>
        <w:t>по санитарном</w:t>
      </w:r>
      <w:r w:rsidRPr="00EA2291">
        <w:rPr>
          <w:sz w:val="32"/>
          <w:szCs w:val="32"/>
        </w:rPr>
        <w:t xml:space="preserve">у состоянию, произведен </w:t>
      </w:r>
      <w:r w:rsidR="00CF7226" w:rsidRPr="00EA2291">
        <w:rPr>
          <w:sz w:val="32"/>
          <w:szCs w:val="32"/>
        </w:rPr>
        <w:t>косме</w:t>
      </w:r>
      <w:r w:rsidRPr="00EA2291">
        <w:rPr>
          <w:sz w:val="32"/>
          <w:szCs w:val="32"/>
        </w:rPr>
        <w:t xml:space="preserve">тический </w:t>
      </w:r>
      <w:r w:rsidR="00E37FA8" w:rsidRPr="00EA2291">
        <w:rPr>
          <w:sz w:val="32"/>
          <w:szCs w:val="32"/>
        </w:rPr>
        <w:t>ремонт. Памятник ВОВ с.</w:t>
      </w:r>
      <w:r w:rsidR="00CF7226" w:rsidRPr="00EA2291">
        <w:rPr>
          <w:sz w:val="32"/>
          <w:szCs w:val="32"/>
        </w:rPr>
        <w:t xml:space="preserve"> </w:t>
      </w:r>
      <w:r w:rsidR="00E37FA8" w:rsidRPr="00EA2291">
        <w:rPr>
          <w:sz w:val="32"/>
          <w:szCs w:val="32"/>
        </w:rPr>
        <w:t>Шаблиевка</w:t>
      </w:r>
      <w:r w:rsidR="00735A01" w:rsidRPr="00EA2291">
        <w:rPr>
          <w:sz w:val="32"/>
          <w:szCs w:val="32"/>
        </w:rPr>
        <w:t>,</w:t>
      </w:r>
      <w:r w:rsidR="00E37FA8" w:rsidRPr="00EA2291">
        <w:rPr>
          <w:sz w:val="32"/>
          <w:szCs w:val="32"/>
        </w:rPr>
        <w:t xml:space="preserve"> </w:t>
      </w:r>
      <w:r w:rsidR="00735A01" w:rsidRPr="00EA2291">
        <w:rPr>
          <w:sz w:val="32"/>
          <w:szCs w:val="32"/>
        </w:rPr>
        <w:t xml:space="preserve">с. Бараники </w:t>
      </w:r>
      <w:r w:rsidR="00E37FA8" w:rsidRPr="00EA2291">
        <w:rPr>
          <w:sz w:val="32"/>
          <w:szCs w:val="32"/>
        </w:rPr>
        <w:t xml:space="preserve">произведен капитальный ремонт по программе </w:t>
      </w:r>
      <w:r w:rsidR="00E04A1A" w:rsidRPr="00EA2291">
        <w:rPr>
          <w:sz w:val="32"/>
          <w:szCs w:val="32"/>
        </w:rPr>
        <w:t xml:space="preserve">«Увековечивание памяти погибших при защите Отечества на 2019-2024 годы» </w:t>
      </w:r>
      <w:r w:rsidR="00E37FA8" w:rsidRPr="00EA2291">
        <w:rPr>
          <w:sz w:val="32"/>
          <w:szCs w:val="32"/>
        </w:rPr>
        <w:t>на сумму</w:t>
      </w:r>
      <w:r w:rsidR="00E04A1A">
        <w:rPr>
          <w:sz w:val="32"/>
          <w:szCs w:val="32"/>
        </w:rPr>
        <w:t xml:space="preserve">: </w:t>
      </w:r>
      <w:proofErr w:type="spellStart"/>
      <w:r w:rsidR="00E04A1A">
        <w:rPr>
          <w:sz w:val="32"/>
          <w:szCs w:val="32"/>
        </w:rPr>
        <w:t>федер</w:t>
      </w:r>
      <w:proofErr w:type="spellEnd"/>
      <w:r w:rsidR="00E04A1A">
        <w:rPr>
          <w:sz w:val="32"/>
          <w:szCs w:val="32"/>
        </w:rPr>
        <w:t xml:space="preserve">. 1 млн. 042,3 </w:t>
      </w:r>
      <w:proofErr w:type="spellStart"/>
      <w:r w:rsidR="00E04A1A">
        <w:rPr>
          <w:sz w:val="32"/>
          <w:szCs w:val="32"/>
        </w:rPr>
        <w:t>тыс</w:t>
      </w:r>
      <w:proofErr w:type="gramStart"/>
      <w:r w:rsidR="00E04A1A">
        <w:rPr>
          <w:sz w:val="32"/>
          <w:szCs w:val="32"/>
        </w:rPr>
        <w:t>.р</w:t>
      </w:r>
      <w:proofErr w:type="gramEnd"/>
      <w:r w:rsidR="00E04A1A">
        <w:rPr>
          <w:sz w:val="32"/>
          <w:szCs w:val="32"/>
        </w:rPr>
        <w:t>уб</w:t>
      </w:r>
      <w:proofErr w:type="spellEnd"/>
      <w:r w:rsidR="00E04A1A">
        <w:rPr>
          <w:sz w:val="32"/>
          <w:szCs w:val="32"/>
        </w:rPr>
        <w:t xml:space="preserve">., </w:t>
      </w:r>
      <w:proofErr w:type="spellStart"/>
      <w:r w:rsidR="00E04A1A">
        <w:rPr>
          <w:sz w:val="32"/>
          <w:szCs w:val="32"/>
        </w:rPr>
        <w:t>област</w:t>
      </w:r>
      <w:proofErr w:type="spellEnd"/>
      <w:r w:rsidR="00E04A1A">
        <w:rPr>
          <w:sz w:val="32"/>
          <w:szCs w:val="32"/>
        </w:rPr>
        <w:t xml:space="preserve">. 155,8 тыс. руб., местные 10,2 тыс. </w:t>
      </w:r>
      <w:proofErr w:type="spellStart"/>
      <w:r w:rsidR="00E04A1A">
        <w:rPr>
          <w:sz w:val="32"/>
          <w:szCs w:val="32"/>
        </w:rPr>
        <w:t>руб</w:t>
      </w:r>
      <w:proofErr w:type="spellEnd"/>
      <w:r w:rsidR="00E04A1A">
        <w:rPr>
          <w:sz w:val="32"/>
          <w:szCs w:val="32"/>
        </w:rPr>
        <w:t>.</w:t>
      </w:r>
      <w:r w:rsidR="00E37FA8" w:rsidRPr="00ED0890">
        <w:rPr>
          <w:sz w:val="32"/>
          <w:szCs w:val="32"/>
        </w:rPr>
        <w:t>.Замена плитки,</w:t>
      </w:r>
      <w:r w:rsidR="00CF7226">
        <w:rPr>
          <w:sz w:val="32"/>
          <w:szCs w:val="32"/>
        </w:rPr>
        <w:t xml:space="preserve"> </w:t>
      </w:r>
      <w:r w:rsidR="00E37FA8" w:rsidRPr="00ED0890">
        <w:rPr>
          <w:sz w:val="32"/>
          <w:szCs w:val="32"/>
        </w:rPr>
        <w:t>покраска солдата.</w:t>
      </w:r>
      <w:r w:rsidR="00CF7226">
        <w:rPr>
          <w:sz w:val="32"/>
          <w:szCs w:val="32"/>
        </w:rPr>
        <w:t xml:space="preserve"> </w:t>
      </w:r>
      <w:r w:rsidR="00E37FA8" w:rsidRPr="00ED0890">
        <w:rPr>
          <w:sz w:val="32"/>
          <w:szCs w:val="32"/>
        </w:rPr>
        <w:t xml:space="preserve">ремонт </w:t>
      </w:r>
      <w:r w:rsidR="00CF7226" w:rsidRPr="00ED0890">
        <w:rPr>
          <w:sz w:val="32"/>
          <w:szCs w:val="32"/>
        </w:rPr>
        <w:t>пьедестала</w:t>
      </w:r>
      <w:r w:rsidR="00E37FA8" w:rsidRPr="00ED0890">
        <w:rPr>
          <w:sz w:val="32"/>
          <w:szCs w:val="32"/>
        </w:rPr>
        <w:t>,</w:t>
      </w:r>
      <w:r w:rsidR="00CF7226">
        <w:rPr>
          <w:sz w:val="32"/>
          <w:szCs w:val="32"/>
        </w:rPr>
        <w:t xml:space="preserve"> </w:t>
      </w:r>
      <w:r w:rsidR="00E37FA8" w:rsidRPr="00ED0890">
        <w:rPr>
          <w:sz w:val="32"/>
          <w:szCs w:val="32"/>
        </w:rPr>
        <w:t>установка освещения.</w:t>
      </w:r>
    </w:p>
    <w:p w:rsidR="00060133" w:rsidRPr="00ED0890" w:rsidRDefault="009C7CBE" w:rsidP="00D2353E">
      <w:pPr>
        <w:widowControl w:val="0"/>
        <w:tabs>
          <w:tab w:val="center" w:pos="4967"/>
        </w:tabs>
        <w:autoSpaceDE w:val="0"/>
        <w:autoSpaceDN w:val="0"/>
        <w:adjustRightInd w:val="0"/>
        <w:jc w:val="both"/>
        <w:rPr>
          <w:bCs/>
          <w:color w:val="000000"/>
          <w:sz w:val="32"/>
          <w:szCs w:val="32"/>
        </w:rPr>
      </w:pPr>
      <w:r>
        <w:rPr>
          <w:bCs/>
          <w:color w:val="000000"/>
          <w:sz w:val="32"/>
          <w:szCs w:val="32"/>
        </w:rPr>
        <w:t xml:space="preserve">     В честь 75 -летия Великой Победы</w:t>
      </w:r>
      <w:r w:rsidR="00957FD4" w:rsidRPr="00ED0890">
        <w:rPr>
          <w:bCs/>
          <w:color w:val="000000"/>
          <w:sz w:val="32"/>
          <w:szCs w:val="32"/>
        </w:rPr>
        <w:t>,</w:t>
      </w:r>
      <w:r>
        <w:rPr>
          <w:bCs/>
          <w:color w:val="000000"/>
          <w:sz w:val="32"/>
          <w:szCs w:val="32"/>
        </w:rPr>
        <w:t xml:space="preserve"> </w:t>
      </w:r>
      <w:r w:rsidR="00957FD4" w:rsidRPr="00ED0890">
        <w:rPr>
          <w:bCs/>
          <w:color w:val="000000"/>
          <w:sz w:val="32"/>
          <w:szCs w:val="32"/>
        </w:rPr>
        <w:t>в рамках Всероссийской акции</w:t>
      </w:r>
      <w:r w:rsidR="00CF7226">
        <w:rPr>
          <w:bCs/>
          <w:color w:val="000000"/>
          <w:sz w:val="32"/>
          <w:szCs w:val="32"/>
        </w:rPr>
        <w:t xml:space="preserve"> «Сад памяти» 30.03.2020 возле Б</w:t>
      </w:r>
      <w:r w:rsidR="00957FD4" w:rsidRPr="00ED0890">
        <w:rPr>
          <w:bCs/>
          <w:color w:val="000000"/>
          <w:sz w:val="32"/>
          <w:szCs w:val="32"/>
        </w:rPr>
        <w:t>ратской могилы в с. Бараники было высаже</w:t>
      </w:r>
      <w:r>
        <w:rPr>
          <w:bCs/>
          <w:color w:val="000000"/>
          <w:sz w:val="32"/>
          <w:szCs w:val="32"/>
        </w:rPr>
        <w:t>но 120 деревьев</w:t>
      </w:r>
      <w:r w:rsidR="00957FD4" w:rsidRPr="00ED0890">
        <w:rPr>
          <w:bCs/>
          <w:color w:val="000000"/>
          <w:sz w:val="32"/>
          <w:szCs w:val="32"/>
        </w:rPr>
        <w:t>: 93 берёзы и 17 туй. Данный парк получил своё название « Парк 75-летия Победы».</w:t>
      </w:r>
    </w:p>
    <w:p w:rsidR="00FC6CA1" w:rsidRPr="00ED0890" w:rsidRDefault="009C7CBE" w:rsidP="00D2353E">
      <w:pPr>
        <w:widowControl w:val="0"/>
        <w:tabs>
          <w:tab w:val="center" w:pos="4967"/>
        </w:tabs>
        <w:autoSpaceDE w:val="0"/>
        <w:autoSpaceDN w:val="0"/>
        <w:adjustRightInd w:val="0"/>
        <w:jc w:val="both"/>
        <w:rPr>
          <w:bCs/>
          <w:color w:val="000000"/>
          <w:sz w:val="32"/>
          <w:szCs w:val="32"/>
        </w:rPr>
      </w:pPr>
      <w:r>
        <w:rPr>
          <w:bCs/>
          <w:color w:val="000000"/>
          <w:sz w:val="32"/>
          <w:szCs w:val="32"/>
        </w:rPr>
        <w:t xml:space="preserve">     В 2020г </w:t>
      </w:r>
      <w:r w:rsidR="00BD263C">
        <w:rPr>
          <w:bCs/>
          <w:color w:val="000000"/>
          <w:sz w:val="32"/>
          <w:szCs w:val="32"/>
        </w:rPr>
        <w:t>о</w:t>
      </w:r>
      <w:r>
        <w:rPr>
          <w:bCs/>
          <w:color w:val="000000"/>
          <w:sz w:val="32"/>
          <w:szCs w:val="32"/>
        </w:rPr>
        <w:t>формлены стенды «Кавалеры боевой славы», «Наследники славы отцов»</w:t>
      </w:r>
      <w:r w:rsidR="00FC6CA1" w:rsidRPr="00ED0890">
        <w:rPr>
          <w:bCs/>
          <w:color w:val="000000"/>
          <w:sz w:val="32"/>
          <w:szCs w:val="32"/>
        </w:rPr>
        <w:t xml:space="preserve">, </w:t>
      </w:r>
      <w:r>
        <w:rPr>
          <w:bCs/>
          <w:color w:val="000000"/>
          <w:sz w:val="32"/>
          <w:szCs w:val="32"/>
        </w:rPr>
        <w:t xml:space="preserve">«Они сражались за </w:t>
      </w:r>
      <w:r w:rsidR="00BD263C">
        <w:rPr>
          <w:bCs/>
          <w:color w:val="000000"/>
          <w:sz w:val="32"/>
          <w:szCs w:val="32"/>
        </w:rPr>
        <w:t>Родину».</w:t>
      </w:r>
    </w:p>
    <w:p w:rsidR="00E37FA8" w:rsidRPr="00ED0890" w:rsidRDefault="009C7CBE" w:rsidP="00D2353E">
      <w:pPr>
        <w:pStyle w:val="a5"/>
        <w:ind w:firstLine="567"/>
        <w:jc w:val="both"/>
        <w:rPr>
          <w:sz w:val="32"/>
          <w:szCs w:val="32"/>
        </w:rPr>
      </w:pPr>
      <w:r>
        <w:rPr>
          <w:sz w:val="32"/>
          <w:szCs w:val="32"/>
        </w:rPr>
        <w:t>На территории есть еще один памятник</w:t>
      </w:r>
      <w:r w:rsidR="00060133" w:rsidRPr="00ED0890">
        <w:rPr>
          <w:sz w:val="32"/>
          <w:szCs w:val="32"/>
        </w:rPr>
        <w:t>,</w:t>
      </w:r>
      <w:r>
        <w:rPr>
          <w:sz w:val="32"/>
          <w:szCs w:val="32"/>
        </w:rPr>
        <w:t xml:space="preserve"> который расположен не в черте </w:t>
      </w:r>
      <w:r w:rsidR="00060133" w:rsidRPr="00ED0890">
        <w:rPr>
          <w:sz w:val="32"/>
          <w:szCs w:val="32"/>
        </w:rPr>
        <w:t>населенного пункта,</w:t>
      </w:r>
      <w:r w:rsidR="00CF7226">
        <w:rPr>
          <w:sz w:val="32"/>
          <w:szCs w:val="32"/>
        </w:rPr>
        <w:t xml:space="preserve"> а на </w:t>
      </w:r>
      <w:r w:rsidR="00060133" w:rsidRPr="00ED0890">
        <w:rPr>
          <w:sz w:val="32"/>
          <w:szCs w:val="32"/>
        </w:rPr>
        <w:t>месте битвы</w:t>
      </w:r>
      <w:r w:rsidR="00CF7226">
        <w:rPr>
          <w:sz w:val="32"/>
          <w:szCs w:val="32"/>
        </w:rPr>
        <w:t xml:space="preserve"> </w:t>
      </w:r>
      <w:r w:rsidR="00060133" w:rsidRPr="00ED0890">
        <w:rPr>
          <w:sz w:val="32"/>
          <w:szCs w:val="32"/>
        </w:rPr>
        <w:t>-</w:t>
      </w:r>
      <w:r w:rsidR="00CF7226">
        <w:rPr>
          <w:sz w:val="32"/>
          <w:szCs w:val="32"/>
        </w:rPr>
        <w:t xml:space="preserve"> </w:t>
      </w:r>
      <w:r w:rsidR="00060133" w:rsidRPr="00ED0890">
        <w:rPr>
          <w:sz w:val="32"/>
          <w:szCs w:val="32"/>
        </w:rPr>
        <w:t xml:space="preserve">это </w:t>
      </w:r>
      <w:proofErr w:type="gramStart"/>
      <w:r w:rsidR="00060133" w:rsidRPr="00ED0890">
        <w:rPr>
          <w:sz w:val="32"/>
          <w:szCs w:val="32"/>
        </w:rPr>
        <w:t>памятник ВОВ</w:t>
      </w:r>
      <w:proofErr w:type="gramEnd"/>
      <w:r w:rsidR="00060133" w:rsidRPr="00ED0890">
        <w:rPr>
          <w:sz w:val="32"/>
          <w:szCs w:val="32"/>
        </w:rPr>
        <w:t xml:space="preserve"> на х.</w:t>
      </w:r>
      <w:r w:rsidR="00CF7226">
        <w:rPr>
          <w:sz w:val="32"/>
          <w:szCs w:val="32"/>
        </w:rPr>
        <w:t xml:space="preserve"> </w:t>
      </w:r>
      <w:r w:rsidR="00060133" w:rsidRPr="00ED0890">
        <w:rPr>
          <w:sz w:val="32"/>
          <w:szCs w:val="32"/>
        </w:rPr>
        <w:t>Стал</w:t>
      </w:r>
      <w:r w:rsidR="00CF7226">
        <w:rPr>
          <w:sz w:val="32"/>
          <w:szCs w:val="32"/>
        </w:rPr>
        <w:t>ин. В этом году благодаря спонс</w:t>
      </w:r>
      <w:r w:rsidR="00060133" w:rsidRPr="00ED0890">
        <w:rPr>
          <w:sz w:val="32"/>
          <w:szCs w:val="32"/>
        </w:rPr>
        <w:t>орской помощи,</w:t>
      </w:r>
      <w:r w:rsidR="00CF7226">
        <w:rPr>
          <w:sz w:val="32"/>
          <w:szCs w:val="32"/>
        </w:rPr>
        <w:t xml:space="preserve"> </w:t>
      </w:r>
      <w:r w:rsidR="00060133" w:rsidRPr="00ED0890">
        <w:rPr>
          <w:sz w:val="32"/>
          <w:szCs w:val="32"/>
        </w:rPr>
        <w:t>силами с</w:t>
      </w:r>
      <w:r>
        <w:rPr>
          <w:sz w:val="32"/>
          <w:szCs w:val="32"/>
        </w:rPr>
        <w:t>отрудников произвели покраску памятника</w:t>
      </w:r>
      <w:r w:rsidR="007C7515" w:rsidRPr="00ED0890">
        <w:rPr>
          <w:sz w:val="32"/>
          <w:szCs w:val="32"/>
        </w:rPr>
        <w:t>,</w:t>
      </w:r>
      <w:r w:rsidR="00CF7226">
        <w:rPr>
          <w:sz w:val="32"/>
          <w:szCs w:val="32"/>
        </w:rPr>
        <w:t xml:space="preserve"> бе</w:t>
      </w:r>
      <w:r w:rsidR="007C7515" w:rsidRPr="00ED0890">
        <w:rPr>
          <w:sz w:val="32"/>
          <w:szCs w:val="32"/>
        </w:rPr>
        <w:t>тонирование подножья.</w:t>
      </w:r>
    </w:p>
    <w:p w:rsidR="007B7197" w:rsidRPr="00ED0890" w:rsidRDefault="00CF7226" w:rsidP="00D2353E">
      <w:pPr>
        <w:pStyle w:val="a5"/>
        <w:ind w:firstLine="567"/>
        <w:jc w:val="both"/>
        <w:rPr>
          <w:sz w:val="32"/>
          <w:szCs w:val="32"/>
        </w:rPr>
      </w:pPr>
      <w:r>
        <w:rPr>
          <w:sz w:val="32"/>
          <w:szCs w:val="32"/>
        </w:rPr>
        <w:t xml:space="preserve">За первое полугодие 2020 года </w:t>
      </w:r>
      <w:r w:rsidR="007B7197" w:rsidRPr="00ED0890">
        <w:rPr>
          <w:sz w:val="32"/>
          <w:szCs w:val="32"/>
        </w:rPr>
        <w:t>нами проведена определенная работа по благоустройству нашего поселения.</w:t>
      </w:r>
    </w:p>
    <w:p w:rsidR="007B7197" w:rsidRPr="00ED0890" w:rsidRDefault="00CF7226" w:rsidP="00D2353E">
      <w:pPr>
        <w:pStyle w:val="a5"/>
        <w:ind w:firstLine="567"/>
        <w:jc w:val="both"/>
        <w:rPr>
          <w:sz w:val="32"/>
          <w:szCs w:val="32"/>
        </w:rPr>
      </w:pPr>
      <w:r>
        <w:rPr>
          <w:sz w:val="32"/>
          <w:szCs w:val="32"/>
        </w:rPr>
        <w:t xml:space="preserve">Реализуются </w:t>
      </w:r>
      <w:r w:rsidR="007B7197" w:rsidRPr="00ED0890">
        <w:rPr>
          <w:sz w:val="32"/>
          <w:szCs w:val="32"/>
        </w:rPr>
        <w:t>муниципальные программы, выполняются намеченные планы.</w:t>
      </w:r>
    </w:p>
    <w:p w:rsidR="007B7197" w:rsidRPr="00ED0890" w:rsidRDefault="007B7197" w:rsidP="00D2353E">
      <w:pPr>
        <w:pStyle w:val="a5"/>
        <w:ind w:firstLine="567"/>
        <w:jc w:val="both"/>
        <w:rPr>
          <w:sz w:val="32"/>
          <w:szCs w:val="32"/>
        </w:rPr>
      </w:pPr>
      <w:r w:rsidRPr="00ED0890">
        <w:rPr>
          <w:sz w:val="32"/>
          <w:szCs w:val="32"/>
        </w:rPr>
        <w:t>Все эти мероприятия выполняются за счет бюджета поселения.</w:t>
      </w:r>
    </w:p>
    <w:p w:rsidR="007B7197" w:rsidRPr="00ED0890" w:rsidRDefault="007B7197" w:rsidP="00D2353E">
      <w:pPr>
        <w:pStyle w:val="a5"/>
        <w:ind w:firstLine="567"/>
        <w:jc w:val="both"/>
        <w:rPr>
          <w:sz w:val="32"/>
          <w:szCs w:val="32"/>
        </w:rPr>
      </w:pPr>
    </w:p>
    <w:p w:rsidR="007B7197" w:rsidRPr="00ED0890" w:rsidRDefault="007B7197" w:rsidP="00D2353E">
      <w:pPr>
        <w:pStyle w:val="a5"/>
        <w:ind w:firstLine="567"/>
        <w:jc w:val="both"/>
        <w:rPr>
          <w:b/>
          <w:color w:val="000000"/>
          <w:sz w:val="32"/>
          <w:szCs w:val="32"/>
        </w:rPr>
      </w:pPr>
      <w:r w:rsidRPr="00B51146">
        <w:rPr>
          <w:b/>
          <w:color w:val="000000"/>
          <w:sz w:val="32"/>
          <w:szCs w:val="32"/>
        </w:rPr>
        <w:t>БЮДЖЕТ</w:t>
      </w:r>
    </w:p>
    <w:p w:rsidR="007B7197" w:rsidRPr="00ED0890" w:rsidRDefault="007B7197" w:rsidP="00D2353E">
      <w:pPr>
        <w:pStyle w:val="a5"/>
        <w:ind w:firstLine="567"/>
        <w:jc w:val="both"/>
        <w:rPr>
          <w:color w:val="000000"/>
          <w:sz w:val="32"/>
          <w:szCs w:val="32"/>
        </w:rPr>
      </w:pPr>
      <w:r w:rsidRPr="00ED0890">
        <w:rPr>
          <w:color w:val="000000"/>
          <w:sz w:val="32"/>
          <w:szCs w:val="32"/>
        </w:rPr>
        <w:t>Чтобы уверенно двигаться вперед, сегодня важно точно выверить и эффективно исполнять бюджет муниципалитета.</w:t>
      </w:r>
      <w:r w:rsidR="00CF7226">
        <w:rPr>
          <w:color w:val="000000"/>
          <w:sz w:val="32"/>
          <w:szCs w:val="32"/>
        </w:rPr>
        <w:t xml:space="preserve"> Бюджет Екатериновского сельского поселения утвержден </w:t>
      </w:r>
      <w:r w:rsidR="00CF7226">
        <w:rPr>
          <w:color w:val="000000"/>
          <w:sz w:val="32"/>
          <w:szCs w:val="32"/>
        </w:rPr>
        <w:lastRenderedPageBreak/>
        <w:t xml:space="preserve">решением Собрания депутатов Екатериновского </w:t>
      </w:r>
      <w:r w:rsidR="00E04A1A">
        <w:rPr>
          <w:color w:val="000000"/>
          <w:sz w:val="32"/>
          <w:szCs w:val="32"/>
        </w:rPr>
        <w:t xml:space="preserve">сельского поселения 25.12.2019 года № 131 </w:t>
      </w:r>
    </w:p>
    <w:p w:rsidR="007B7197" w:rsidRPr="00ED0890" w:rsidRDefault="00CF7226" w:rsidP="00CF7226">
      <w:pPr>
        <w:spacing w:line="228" w:lineRule="auto"/>
        <w:ind w:firstLine="709"/>
        <w:jc w:val="both"/>
        <w:rPr>
          <w:color w:val="000000"/>
          <w:sz w:val="32"/>
          <w:szCs w:val="32"/>
        </w:rPr>
      </w:pPr>
      <w:r>
        <w:rPr>
          <w:color w:val="000000"/>
          <w:sz w:val="32"/>
          <w:szCs w:val="32"/>
        </w:rPr>
        <w:t xml:space="preserve">Исполнение бюджета </w:t>
      </w:r>
      <w:r w:rsidR="007B7197" w:rsidRPr="00ED0890">
        <w:rPr>
          <w:color w:val="000000"/>
          <w:sz w:val="32"/>
          <w:szCs w:val="32"/>
        </w:rPr>
        <w:t>Екатериновског</w:t>
      </w:r>
      <w:r>
        <w:rPr>
          <w:color w:val="000000"/>
          <w:sz w:val="32"/>
          <w:szCs w:val="32"/>
        </w:rPr>
        <w:t xml:space="preserve">о сельского поселения </w:t>
      </w:r>
      <w:r w:rsidR="007B7197" w:rsidRPr="00ED0890">
        <w:rPr>
          <w:color w:val="000000"/>
          <w:sz w:val="32"/>
          <w:szCs w:val="32"/>
        </w:rPr>
        <w:t xml:space="preserve">за </w:t>
      </w:r>
      <w:r>
        <w:rPr>
          <w:sz w:val="32"/>
          <w:szCs w:val="32"/>
        </w:rPr>
        <w:t xml:space="preserve">первое полугодие 2020 </w:t>
      </w:r>
      <w:r>
        <w:rPr>
          <w:color w:val="000000"/>
          <w:sz w:val="32"/>
          <w:szCs w:val="32"/>
        </w:rPr>
        <w:t xml:space="preserve">года по расходам составило в сумме </w:t>
      </w:r>
      <w:r w:rsidR="007B7197" w:rsidRPr="00ED0890">
        <w:rPr>
          <w:color w:val="000000"/>
          <w:sz w:val="32"/>
          <w:szCs w:val="32"/>
        </w:rPr>
        <w:t>6 млн. 454,4 тыс. рублей и</w:t>
      </w:r>
      <w:r>
        <w:rPr>
          <w:color w:val="000000"/>
          <w:sz w:val="32"/>
          <w:szCs w:val="32"/>
        </w:rPr>
        <w:t xml:space="preserve">ли 40,45 процентов, по доходам </w:t>
      </w:r>
      <w:r w:rsidR="007B7197" w:rsidRPr="00ED0890">
        <w:rPr>
          <w:color w:val="000000"/>
          <w:sz w:val="32"/>
          <w:szCs w:val="32"/>
        </w:rPr>
        <w:t xml:space="preserve">– 6 млн. 663,2 </w:t>
      </w:r>
      <w:r>
        <w:rPr>
          <w:color w:val="000000"/>
          <w:sz w:val="32"/>
          <w:szCs w:val="32"/>
        </w:rPr>
        <w:t xml:space="preserve">тыс. рублей или 42,04 процента к годовому плану, </w:t>
      </w:r>
      <w:r w:rsidR="007B7197" w:rsidRPr="00ED0890">
        <w:rPr>
          <w:color w:val="000000"/>
          <w:sz w:val="32"/>
          <w:szCs w:val="32"/>
        </w:rPr>
        <w:t>в том числе:</w:t>
      </w:r>
    </w:p>
    <w:p w:rsidR="007B7197" w:rsidRPr="009C7CBE" w:rsidRDefault="007B7197" w:rsidP="002A7626">
      <w:pPr>
        <w:pStyle w:val="a7"/>
        <w:numPr>
          <w:ilvl w:val="0"/>
          <w:numId w:val="5"/>
        </w:numPr>
        <w:tabs>
          <w:tab w:val="left" w:pos="900"/>
        </w:tabs>
        <w:spacing w:line="228" w:lineRule="auto"/>
        <w:jc w:val="both"/>
        <w:rPr>
          <w:rFonts w:ascii="Times New Roman" w:hAnsi="Times New Roman"/>
          <w:color w:val="000000"/>
          <w:sz w:val="32"/>
          <w:szCs w:val="32"/>
        </w:rPr>
      </w:pPr>
      <w:r w:rsidRPr="002A7626">
        <w:rPr>
          <w:color w:val="000000"/>
          <w:sz w:val="32"/>
          <w:szCs w:val="32"/>
        </w:rPr>
        <w:t xml:space="preserve"> </w:t>
      </w:r>
      <w:r w:rsidRPr="009C7CBE">
        <w:rPr>
          <w:rFonts w:ascii="Times New Roman" w:hAnsi="Times New Roman"/>
          <w:color w:val="000000"/>
          <w:sz w:val="32"/>
          <w:szCs w:val="32"/>
        </w:rPr>
        <w:t>налог на доходы физических лиц – 443,1 тыс. руб.;</w:t>
      </w:r>
    </w:p>
    <w:p w:rsidR="007B7197" w:rsidRPr="009C7CBE" w:rsidRDefault="007B7197" w:rsidP="002A7626">
      <w:pPr>
        <w:pStyle w:val="a7"/>
        <w:numPr>
          <w:ilvl w:val="0"/>
          <w:numId w:val="5"/>
        </w:numPr>
        <w:tabs>
          <w:tab w:val="left" w:pos="900"/>
        </w:tabs>
        <w:spacing w:line="228" w:lineRule="auto"/>
        <w:jc w:val="both"/>
        <w:rPr>
          <w:rFonts w:ascii="Times New Roman" w:hAnsi="Times New Roman"/>
          <w:color w:val="000000"/>
          <w:sz w:val="32"/>
          <w:szCs w:val="32"/>
        </w:rPr>
      </w:pPr>
      <w:r w:rsidRPr="009C7CBE">
        <w:rPr>
          <w:rFonts w:ascii="Times New Roman" w:hAnsi="Times New Roman"/>
          <w:color w:val="000000"/>
          <w:sz w:val="32"/>
          <w:szCs w:val="32"/>
        </w:rPr>
        <w:t xml:space="preserve"> единый сельскохозяйственный налог – 521,9 тыс. руб.;</w:t>
      </w:r>
    </w:p>
    <w:p w:rsidR="007B7197" w:rsidRPr="009C7CBE" w:rsidRDefault="007B7197" w:rsidP="002A7626">
      <w:pPr>
        <w:pStyle w:val="a7"/>
        <w:numPr>
          <w:ilvl w:val="0"/>
          <w:numId w:val="5"/>
        </w:numPr>
        <w:tabs>
          <w:tab w:val="left" w:pos="900"/>
        </w:tabs>
        <w:spacing w:line="228" w:lineRule="auto"/>
        <w:jc w:val="both"/>
        <w:rPr>
          <w:rFonts w:ascii="Times New Roman" w:hAnsi="Times New Roman"/>
          <w:color w:val="000000"/>
          <w:sz w:val="32"/>
          <w:szCs w:val="32"/>
        </w:rPr>
      </w:pPr>
      <w:r w:rsidRPr="009C7CBE">
        <w:rPr>
          <w:rFonts w:ascii="Times New Roman" w:hAnsi="Times New Roman"/>
          <w:color w:val="000000"/>
          <w:sz w:val="32"/>
          <w:szCs w:val="32"/>
        </w:rPr>
        <w:t xml:space="preserve"> налог на имущество физических лиц – 33,8 тыс. руб.;</w:t>
      </w:r>
    </w:p>
    <w:p w:rsidR="007B7197" w:rsidRPr="009C7CBE" w:rsidRDefault="007B7197" w:rsidP="002A7626">
      <w:pPr>
        <w:pStyle w:val="a7"/>
        <w:numPr>
          <w:ilvl w:val="0"/>
          <w:numId w:val="5"/>
        </w:numPr>
        <w:tabs>
          <w:tab w:val="left" w:pos="900"/>
        </w:tabs>
        <w:spacing w:line="228" w:lineRule="auto"/>
        <w:jc w:val="both"/>
        <w:rPr>
          <w:rFonts w:ascii="Times New Roman" w:hAnsi="Times New Roman"/>
          <w:color w:val="000000"/>
          <w:sz w:val="32"/>
          <w:szCs w:val="32"/>
        </w:rPr>
      </w:pPr>
      <w:r w:rsidRPr="009C7CBE">
        <w:rPr>
          <w:rFonts w:ascii="Times New Roman" w:hAnsi="Times New Roman"/>
          <w:color w:val="000000"/>
          <w:sz w:val="32"/>
          <w:szCs w:val="32"/>
        </w:rPr>
        <w:t xml:space="preserve"> земельный налог – 758,3 тыс. руб.;</w:t>
      </w:r>
    </w:p>
    <w:p w:rsidR="007B7197" w:rsidRPr="009C7CBE" w:rsidRDefault="007B7197" w:rsidP="002A7626">
      <w:pPr>
        <w:pStyle w:val="a7"/>
        <w:numPr>
          <w:ilvl w:val="0"/>
          <w:numId w:val="5"/>
        </w:numPr>
        <w:tabs>
          <w:tab w:val="left" w:pos="900"/>
        </w:tabs>
        <w:spacing w:line="228" w:lineRule="auto"/>
        <w:jc w:val="both"/>
        <w:rPr>
          <w:rFonts w:ascii="Times New Roman" w:hAnsi="Times New Roman"/>
          <w:color w:val="000000"/>
          <w:sz w:val="32"/>
          <w:szCs w:val="32"/>
        </w:rPr>
      </w:pPr>
      <w:r w:rsidRPr="009C7CBE">
        <w:rPr>
          <w:rFonts w:ascii="Times New Roman" w:hAnsi="Times New Roman"/>
          <w:color w:val="000000"/>
          <w:sz w:val="32"/>
          <w:szCs w:val="32"/>
        </w:rPr>
        <w:t xml:space="preserve"> доходы за уплату госпошлины – 8,9 тыс. руб.;</w:t>
      </w:r>
    </w:p>
    <w:p w:rsidR="007B7197" w:rsidRPr="009C7CBE" w:rsidRDefault="007B7197" w:rsidP="002A7626">
      <w:pPr>
        <w:pStyle w:val="a7"/>
        <w:numPr>
          <w:ilvl w:val="0"/>
          <w:numId w:val="5"/>
        </w:numPr>
        <w:tabs>
          <w:tab w:val="left" w:pos="900"/>
        </w:tabs>
        <w:spacing w:line="228" w:lineRule="auto"/>
        <w:jc w:val="both"/>
        <w:rPr>
          <w:rFonts w:ascii="Times New Roman" w:hAnsi="Times New Roman"/>
          <w:color w:val="000000"/>
          <w:sz w:val="32"/>
          <w:szCs w:val="32"/>
        </w:rPr>
      </w:pPr>
      <w:r w:rsidRPr="009C7CBE">
        <w:rPr>
          <w:rFonts w:ascii="Times New Roman" w:hAnsi="Times New Roman"/>
          <w:color w:val="000000"/>
          <w:sz w:val="32"/>
          <w:szCs w:val="32"/>
        </w:rPr>
        <w:t xml:space="preserve"> оплата штрафов – 13,4 тыс. руб.;</w:t>
      </w:r>
    </w:p>
    <w:p w:rsidR="007B7197" w:rsidRPr="009C7CBE" w:rsidRDefault="009C7CBE" w:rsidP="002A7626">
      <w:pPr>
        <w:pStyle w:val="a7"/>
        <w:numPr>
          <w:ilvl w:val="0"/>
          <w:numId w:val="5"/>
        </w:numPr>
        <w:tabs>
          <w:tab w:val="left" w:pos="900"/>
        </w:tabs>
        <w:spacing w:line="228" w:lineRule="auto"/>
        <w:jc w:val="both"/>
        <w:rPr>
          <w:rFonts w:ascii="Times New Roman" w:hAnsi="Times New Roman"/>
          <w:color w:val="000000"/>
          <w:sz w:val="32"/>
          <w:szCs w:val="32"/>
        </w:rPr>
      </w:pPr>
      <w:r w:rsidRPr="009C7CBE">
        <w:rPr>
          <w:rFonts w:ascii="Times New Roman" w:hAnsi="Times New Roman"/>
          <w:color w:val="000000"/>
          <w:sz w:val="32"/>
          <w:szCs w:val="32"/>
        </w:rPr>
        <w:t xml:space="preserve"> </w:t>
      </w:r>
      <w:r w:rsidR="007B7197" w:rsidRPr="009C7CBE">
        <w:rPr>
          <w:rFonts w:ascii="Times New Roman" w:hAnsi="Times New Roman"/>
          <w:color w:val="000000"/>
          <w:sz w:val="32"/>
          <w:szCs w:val="32"/>
        </w:rPr>
        <w:t>арендные платежи за пользование муниципальным имуществом – 283,5 тыс. руб.</w:t>
      </w:r>
    </w:p>
    <w:p w:rsidR="007B7197" w:rsidRPr="009C7CBE" w:rsidRDefault="007B7197" w:rsidP="009C7CBE">
      <w:pPr>
        <w:pStyle w:val="a7"/>
        <w:numPr>
          <w:ilvl w:val="0"/>
          <w:numId w:val="5"/>
        </w:numPr>
        <w:tabs>
          <w:tab w:val="left" w:pos="900"/>
        </w:tabs>
        <w:spacing w:line="228" w:lineRule="auto"/>
        <w:jc w:val="both"/>
        <w:rPr>
          <w:color w:val="000000"/>
          <w:sz w:val="32"/>
          <w:szCs w:val="32"/>
        </w:rPr>
      </w:pPr>
      <w:r w:rsidRPr="009C7CBE">
        <w:rPr>
          <w:rFonts w:ascii="Times New Roman" w:hAnsi="Times New Roman"/>
          <w:color w:val="000000"/>
          <w:sz w:val="32"/>
          <w:szCs w:val="32"/>
        </w:rPr>
        <w:t>арендные платежи за пользование землей- 12,2 тыс. рублей</w:t>
      </w:r>
      <w:r w:rsidRPr="009C7CBE">
        <w:rPr>
          <w:color w:val="000000"/>
          <w:sz w:val="32"/>
          <w:szCs w:val="32"/>
        </w:rPr>
        <w:t>.</w:t>
      </w:r>
    </w:p>
    <w:p w:rsidR="007B7197" w:rsidRPr="00ED0890" w:rsidRDefault="007B7197" w:rsidP="00D2353E">
      <w:pPr>
        <w:spacing w:line="228" w:lineRule="auto"/>
        <w:ind w:firstLine="709"/>
        <w:jc w:val="both"/>
        <w:rPr>
          <w:color w:val="000000"/>
          <w:sz w:val="32"/>
          <w:szCs w:val="32"/>
        </w:rPr>
      </w:pPr>
      <w:r w:rsidRPr="00ED0890">
        <w:rPr>
          <w:color w:val="000000"/>
          <w:sz w:val="32"/>
          <w:szCs w:val="32"/>
        </w:rPr>
        <w:t xml:space="preserve">Объем безвозмездных поступлений бюджета Екатериновского сельского поселения за </w:t>
      </w:r>
      <w:r w:rsidRPr="00ED0890">
        <w:rPr>
          <w:sz w:val="32"/>
          <w:szCs w:val="32"/>
        </w:rPr>
        <w:t>перво</w:t>
      </w:r>
      <w:r w:rsidR="008B4C53">
        <w:rPr>
          <w:sz w:val="32"/>
          <w:szCs w:val="32"/>
        </w:rPr>
        <w:t xml:space="preserve">е полугодие 2020 </w:t>
      </w:r>
      <w:r w:rsidR="008B4C53">
        <w:rPr>
          <w:color w:val="000000"/>
          <w:sz w:val="32"/>
          <w:szCs w:val="32"/>
        </w:rPr>
        <w:t xml:space="preserve">года составил </w:t>
      </w:r>
      <w:r w:rsidRPr="00ED0890">
        <w:rPr>
          <w:color w:val="000000"/>
          <w:sz w:val="32"/>
          <w:szCs w:val="32"/>
        </w:rPr>
        <w:t>4 533,9 тыс. рублей, в том числе:</w:t>
      </w:r>
    </w:p>
    <w:p w:rsidR="007B7197" w:rsidRPr="008B4C53" w:rsidRDefault="007B7197" w:rsidP="008B4C53">
      <w:pPr>
        <w:pStyle w:val="a7"/>
        <w:numPr>
          <w:ilvl w:val="0"/>
          <w:numId w:val="6"/>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 xml:space="preserve"> дотация из областного бюджета – 4014,7 тыс. руб.;</w:t>
      </w:r>
    </w:p>
    <w:p w:rsidR="007B7197" w:rsidRPr="008B4C53" w:rsidRDefault="007B7197" w:rsidP="008B4C53">
      <w:pPr>
        <w:pStyle w:val="a7"/>
        <w:numPr>
          <w:ilvl w:val="0"/>
          <w:numId w:val="6"/>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 xml:space="preserve"> субвенции на осуществление полномочий работника ВУС – 80,3 тыс. руб.</w:t>
      </w:r>
    </w:p>
    <w:p w:rsidR="007B7197" w:rsidRPr="008B4C53" w:rsidRDefault="007B7197" w:rsidP="008B4C53">
      <w:pPr>
        <w:pStyle w:val="a7"/>
        <w:numPr>
          <w:ilvl w:val="0"/>
          <w:numId w:val="6"/>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 - 399,0 тыс. рублей</w:t>
      </w:r>
    </w:p>
    <w:p w:rsidR="007B7197" w:rsidRPr="00ED0890" w:rsidRDefault="007B7197" w:rsidP="00D2353E">
      <w:pPr>
        <w:spacing w:line="228" w:lineRule="auto"/>
        <w:ind w:firstLine="709"/>
        <w:jc w:val="both"/>
        <w:rPr>
          <w:color w:val="000000"/>
          <w:sz w:val="32"/>
          <w:szCs w:val="32"/>
        </w:rPr>
      </w:pPr>
      <w:r w:rsidRPr="00ED0890">
        <w:rPr>
          <w:color w:val="000000"/>
          <w:sz w:val="32"/>
          <w:szCs w:val="32"/>
        </w:rPr>
        <w:t xml:space="preserve">В части расходов на финансирование отраслей социальной сферы, включая финансовое обеспечение государственного задания подведомственными учреждениями за </w:t>
      </w:r>
      <w:r w:rsidRPr="00ED0890">
        <w:rPr>
          <w:sz w:val="32"/>
          <w:szCs w:val="32"/>
        </w:rPr>
        <w:t xml:space="preserve">первое полугодие  2020  </w:t>
      </w:r>
      <w:r w:rsidRPr="00ED0890">
        <w:rPr>
          <w:color w:val="000000"/>
          <w:sz w:val="32"/>
          <w:szCs w:val="32"/>
        </w:rPr>
        <w:t xml:space="preserve">года средства бюджета направлены: </w:t>
      </w:r>
    </w:p>
    <w:p w:rsidR="007B7197" w:rsidRPr="00ED0890" w:rsidRDefault="007B7197" w:rsidP="00D2353E">
      <w:pPr>
        <w:spacing w:line="228" w:lineRule="auto"/>
        <w:ind w:firstLine="709"/>
        <w:jc w:val="both"/>
        <w:rPr>
          <w:color w:val="000000"/>
          <w:sz w:val="32"/>
          <w:szCs w:val="32"/>
        </w:rPr>
      </w:pPr>
      <w:r w:rsidRPr="00ED0890">
        <w:rPr>
          <w:color w:val="000000"/>
          <w:sz w:val="32"/>
          <w:szCs w:val="32"/>
        </w:rPr>
        <w:t xml:space="preserve">На руководство и управление в сфере установленных функций органов местного самоуправления направлено 2 мил. 095,7 тыс. руб. </w:t>
      </w:r>
    </w:p>
    <w:p w:rsidR="008B4C53" w:rsidRDefault="007B7197" w:rsidP="00D2353E">
      <w:pPr>
        <w:spacing w:line="228" w:lineRule="auto"/>
        <w:ind w:firstLine="709"/>
        <w:jc w:val="both"/>
        <w:rPr>
          <w:color w:val="000000"/>
          <w:sz w:val="32"/>
          <w:szCs w:val="32"/>
        </w:rPr>
      </w:pPr>
      <w:r w:rsidRPr="00ED0890">
        <w:rPr>
          <w:color w:val="000000"/>
          <w:sz w:val="32"/>
          <w:szCs w:val="32"/>
        </w:rPr>
        <w:t>На обеспечение деятельности</w:t>
      </w:r>
      <w:r w:rsidR="008B4C53">
        <w:rPr>
          <w:color w:val="000000"/>
          <w:sz w:val="32"/>
          <w:szCs w:val="32"/>
        </w:rPr>
        <w:t>:</w:t>
      </w:r>
    </w:p>
    <w:p w:rsidR="007B7197" w:rsidRPr="008B4C53" w:rsidRDefault="007B7197" w:rsidP="008B4C53">
      <w:pPr>
        <w:pStyle w:val="a7"/>
        <w:numPr>
          <w:ilvl w:val="0"/>
          <w:numId w:val="7"/>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учреждений культуры поселения – 3 мил. 249,8 тыс. руб.</w:t>
      </w:r>
    </w:p>
    <w:p w:rsidR="007B7197" w:rsidRPr="00EA2291" w:rsidRDefault="007B7197" w:rsidP="008B4C53">
      <w:pPr>
        <w:pStyle w:val="a7"/>
        <w:numPr>
          <w:ilvl w:val="0"/>
          <w:numId w:val="7"/>
        </w:numPr>
        <w:tabs>
          <w:tab w:val="left" w:pos="720"/>
        </w:tabs>
        <w:spacing w:line="228" w:lineRule="auto"/>
        <w:jc w:val="both"/>
        <w:rPr>
          <w:rFonts w:ascii="Times New Roman" w:hAnsi="Times New Roman"/>
          <w:color w:val="000000"/>
          <w:sz w:val="32"/>
          <w:szCs w:val="32"/>
        </w:rPr>
      </w:pPr>
      <w:r w:rsidRPr="00EA2291">
        <w:rPr>
          <w:rFonts w:ascii="Times New Roman" w:hAnsi="Times New Roman"/>
          <w:color w:val="000000"/>
          <w:sz w:val="32"/>
          <w:szCs w:val="32"/>
        </w:rPr>
        <w:t xml:space="preserve">На  национальную оборону – 80,3 тыс. руб. </w:t>
      </w:r>
    </w:p>
    <w:p w:rsidR="007B7197" w:rsidRPr="008B4C53" w:rsidRDefault="007B7197" w:rsidP="008B4C53">
      <w:pPr>
        <w:pStyle w:val="a7"/>
        <w:numPr>
          <w:ilvl w:val="0"/>
          <w:numId w:val="7"/>
        </w:numPr>
        <w:tabs>
          <w:tab w:val="left" w:pos="720"/>
        </w:tabs>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Дорожное хозяйство (дорожный фонд) – 390,5 тыс. руб.</w:t>
      </w:r>
    </w:p>
    <w:p w:rsidR="007B7197" w:rsidRPr="008B4C53" w:rsidRDefault="007B7197" w:rsidP="008B4C53">
      <w:pPr>
        <w:pStyle w:val="a7"/>
        <w:numPr>
          <w:ilvl w:val="0"/>
          <w:numId w:val="7"/>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lastRenderedPageBreak/>
        <w:t xml:space="preserve">На финансирование работ по противоэпидемическим обработкам территории – 33,6 тыс. руб. </w:t>
      </w:r>
    </w:p>
    <w:p w:rsidR="007B7197" w:rsidRPr="008B4C53" w:rsidRDefault="007B7197" w:rsidP="008B4C53">
      <w:pPr>
        <w:pStyle w:val="a7"/>
        <w:numPr>
          <w:ilvl w:val="0"/>
          <w:numId w:val="7"/>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На передачу полномочий Контрольно-счетной палате Сальского района – 24,0 тыс. руб.</w:t>
      </w:r>
    </w:p>
    <w:p w:rsidR="007B7197" w:rsidRPr="008B4C53" w:rsidRDefault="007B7197" w:rsidP="008B4C53">
      <w:pPr>
        <w:pStyle w:val="a7"/>
        <w:numPr>
          <w:ilvl w:val="0"/>
          <w:numId w:val="7"/>
        </w:numPr>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На оплату потребленной электроэнергии, включая приобретение расходных материалов и содержание уличного освещения – 522,5 тыс. руб.</w:t>
      </w:r>
    </w:p>
    <w:p w:rsidR="007B7197" w:rsidRPr="008B4C53" w:rsidRDefault="007B7197" w:rsidP="008B4C53">
      <w:pPr>
        <w:pStyle w:val="a7"/>
        <w:numPr>
          <w:ilvl w:val="0"/>
          <w:numId w:val="7"/>
        </w:numPr>
        <w:tabs>
          <w:tab w:val="left" w:pos="720"/>
        </w:tabs>
        <w:spacing w:line="228" w:lineRule="auto"/>
        <w:jc w:val="both"/>
        <w:rPr>
          <w:rFonts w:ascii="Times New Roman" w:hAnsi="Times New Roman"/>
          <w:color w:val="000000"/>
          <w:sz w:val="32"/>
          <w:szCs w:val="32"/>
        </w:rPr>
      </w:pPr>
      <w:r w:rsidRPr="008B4C53">
        <w:rPr>
          <w:rFonts w:ascii="Times New Roman" w:hAnsi="Times New Roman"/>
          <w:color w:val="000000"/>
          <w:sz w:val="32"/>
          <w:szCs w:val="32"/>
        </w:rPr>
        <w:t>На обеспечение социальной политики – 45,8 тыс. руб.</w:t>
      </w:r>
    </w:p>
    <w:p w:rsidR="007B7197" w:rsidRPr="00ED0890" w:rsidRDefault="007B7197" w:rsidP="00D2353E">
      <w:pPr>
        <w:spacing w:line="228" w:lineRule="auto"/>
        <w:ind w:firstLine="709"/>
        <w:jc w:val="both"/>
        <w:rPr>
          <w:color w:val="000000"/>
          <w:sz w:val="32"/>
          <w:szCs w:val="32"/>
          <w:u w:val="single"/>
        </w:rPr>
      </w:pPr>
      <w:r w:rsidRPr="00ED0890">
        <w:rPr>
          <w:color w:val="000000"/>
          <w:sz w:val="32"/>
          <w:szCs w:val="32"/>
          <w:u w:val="single"/>
        </w:rPr>
        <w:t xml:space="preserve">Кредиторская задолженность бюджета Екатериновского сельского поселения на конец </w:t>
      </w:r>
      <w:r w:rsidRPr="00ED0890">
        <w:rPr>
          <w:sz w:val="32"/>
          <w:szCs w:val="32"/>
        </w:rPr>
        <w:t xml:space="preserve">первого полугодия  2020  </w:t>
      </w:r>
      <w:r w:rsidRPr="00ED0890">
        <w:rPr>
          <w:color w:val="000000"/>
          <w:sz w:val="32"/>
          <w:szCs w:val="32"/>
          <w:u w:val="single"/>
        </w:rPr>
        <w:t>года по Администрации  составила 262,4 тыс. руб.</w:t>
      </w:r>
    </w:p>
    <w:p w:rsidR="00B4051D" w:rsidRPr="00ED0890" w:rsidRDefault="008B4C53" w:rsidP="00D2353E">
      <w:pPr>
        <w:spacing w:line="228" w:lineRule="auto"/>
        <w:ind w:firstLine="709"/>
        <w:jc w:val="both"/>
        <w:rPr>
          <w:color w:val="000000"/>
          <w:sz w:val="32"/>
          <w:szCs w:val="32"/>
          <w:u w:val="single"/>
        </w:rPr>
      </w:pPr>
      <w:r w:rsidRPr="00ED0890">
        <w:rPr>
          <w:color w:val="000000"/>
          <w:sz w:val="32"/>
          <w:szCs w:val="32"/>
          <w:u w:val="single"/>
        </w:rPr>
        <w:t>Первоочередные</w:t>
      </w:r>
      <w:r>
        <w:rPr>
          <w:color w:val="000000"/>
          <w:sz w:val="32"/>
          <w:szCs w:val="32"/>
          <w:u w:val="single"/>
        </w:rPr>
        <w:t xml:space="preserve"> социально-значимые </w:t>
      </w:r>
      <w:r w:rsidR="00B4051D" w:rsidRPr="00ED0890">
        <w:rPr>
          <w:color w:val="000000"/>
          <w:sz w:val="32"/>
          <w:szCs w:val="32"/>
          <w:u w:val="single"/>
        </w:rPr>
        <w:t>расходы (связь,</w:t>
      </w:r>
      <w:r>
        <w:rPr>
          <w:color w:val="000000"/>
          <w:sz w:val="32"/>
          <w:szCs w:val="32"/>
          <w:u w:val="single"/>
        </w:rPr>
        <w:t xml:space="preserve"> </w:t>
      </w:r>
      <w:r w:rsidR="00B4051D" w:rsidRPr="00ED0890">
        <w:rPr>
          <w:color w:val="000000"/>
          <w:sz w:val="32"/>
          <w:szCs w:val="32"/>
          <w:u w:val="single"/>
        </w:rPr>
        <w:t>свет,</w:t>
      </w:r>
      <w:r>
        <w:rPr>
          <w:color w:val="000000"/>
          <w:sz w:val="32"/>
          <w:szCs w:val="32"/>
          <w:u w:val="single"/>
        </w:rPr>
        <w:t xml:space="preserve"> </w:t>
      </w:r>
      <w:r w:rsidR="00B4051D" w:rsidRPr="00ED0890">
        <w:rPr>
          <w:color w:val="000000"/>
          <w:sz w:val="32"/>
          <w:szCs w:val="32"/>
          <w:u w:val="single"/>
        </w:rPr>
        <w:t>бензин,</w:t>
      </w:r>
      <w:r>
        <w:rPr>
          <w:color w:val="000000"/>
          <w:sz w:val="32"/>
          <w:szCs w:val="32"/>
          <w:u w:val="single"/>
        </w:rPr>
        <w:t xml:space="preserve"> </w:t>
      </w:r>
      <w:r w:rsidR="00B4051D" w:rsidRPr="00ED0890">
        <w:rPr>
          <w:color w:val="000000"/>
          <w:sz w:val="32"/>
          <w:szCs w:val="32"/>
          <w:u w:val="single"/>
        </w:rPr>
        <w:t>за</w:t>
      </w:r>
      <w:r>
        <w:rPr>
          <w:color w:val="000000"/>
          <w:sz w:val="32"/>
          <w:szCs w:val="32"/>
          <w:u w:val="single"/>
        </w:rPr>
        <w:t>р</w:t>
      </w:r>
      <w:r w:rsidR="00B4051D" w:rsidRPr="00ED0890">
        <w:rPr>
          <w:color w:val="000000"/>
          <w:sz w:val="32"/>
          <w:szCs w:val="32"/>
          <w:u w:val="single"/>
        </w:rPr>
        <w:t xml:space="preserve">плата)- </w:t>
      </w:r>
      <w:r w:rsidR="00735A01">
        <w:rPr>
          <w:color w:val="000000"/>
          <w:sz w:val="32"/>
          <w:szCs w:val="32"/>
          <w:u w:val="single"/>
        </w:rPr>
        <w:t xml:space="preserve">2491,5 </w:t>
      </w:r>
      <w:proofErr w:type="spellStart"/>
      <w:r w:rsidR="00B4051D" w:rsidRPr="00ED0890">
        <w:rPr>
          <w:color w:val="000000"/>
          <w:sz w:val="32"/>
          <w:szCs w:val="32"/>
          <w:u w:val="single"/>
        </w:rPr>
        <w:t>тыс</w:t>
      </w:r>
      <w:proofErr w:type="gramStart"/>
      <w:r w:rsidR="00B4051D" w:rsidRPr="00ED0890">
        <w:rPr>
          <w:color w:val="000000"/>
          <w:sz w:val="32"/>
          <w:szCs w:val="32"/>
          <w:u w:val="single"/>
        </w:rPr>
        <w:t>.р</w:t>
      </w:r>
      <w:proofErr w:type="gramEnd"/>
      <w:r w:rsidR="00B4051D" w:rsidRPr="00ED0890">
        <w:rPr>
          <w:color w:val="000000"/>
          <w:sz w:val="32"/>
          <w:szCs w:val="32"/>
          <w:u w:val="single"/>
        </w:rPr>
        <w:t>уб</w:t>
      </w:r>
      <w:proofErr w:type="spellEnd"/>
      <w:r w:rsidR="00B4051D" w:rsidRPr="00ED0890">
        <w:rPr>
          <w:color w:val="000000"/>
          <w:sz w:val="32"/>
          <w:szCs w:val="32"/>
          <w:u w:val="single"/>
        </w:rPr>
        <w:t>.</w:t>
      </w:r>
    </w:p>
    <w:p w:rsidR="007B7197" w:rsidRPr="00ED0890" w:rsidRDefault="007B7197" w:rsidP="00D2353E">
      <w:pPr>
        <w:spacing w:line="228" w:lineRule="auto"/>
        <w:ind w:firstLine="709"/>
        <w:jc w:val="both"/>
        <w:rPr>
          <w:color w:val="000000"/>
          <w:sz w:val="32"/>
          <w:szCs w:val="32"/>
          <w:u w:val="single"/>
        </w:rPr>
      </w:pPr>
      <w:r w:rsidRPr="00ED0890">
        <w:rPr>
          <w:color w:val="000000"/>
          <w:sz w:val="32"/>
          <w:szCs w:val="32"/>
          <w:u w:val="single"/>
        </w:rPr>
        <w:t xml:space="preserve">Остаток денежных средств на счете на 01.07.2020г., составил </w:t>
      </w:r>
      <w:r w:rsidR="00735A01">
        <w:rPr>
          <w:color w:val="000000"/>
          <w:sz w:val="32"/>
          <w:szCs w:val="32"/>
          <w:u w:val="single"/>
        </w:rPr>
        <w:t>284,1</w:t>
      </w:r>
      <w:r w:rsidRPr="00ED0890">
        <w:rPr>
          <w:color w:val="000000"/>
          <w:sz w:val="32"/>
          <w:szCs w:val="32"/>
          <w:u w:val="single"/>
        </w:rPr>
        <w:t xml:space="preserve"> тыс. руб.</w:t>
      </w:r>
    </w:p>
    <w:p w:rsidR="007B7197" w:rsidRPr="00ED0890" w:rsidRDefault="007B7197" w:rsidP="00D2353E">
      <w:pPr>
        <w:spacing w:line="228" w:lineRule="auto"/>
        <w:ind w:firstLine="709"/>
        <w:jc w:val="both"/>
        <w:rPr>
          <w:color w:val="000000"/>
          <w:sz w:val="32"/>
          <w:szCs w:val="32"/>
          <w:u w:val="single"/>
        </w:rPr>
      </w:pPr>
      <w:r w:rsidRPr="00ED0890">
        <w:rPr>
          <w:color w:val="000000"/>
          <w:sz w:val="32"/>
          <w:szCs w:val="32"/>
          <w:u w:val="single"/>
        </w:rPr>
        <w:t xml:space="preserve">Численность муниципальных служащих за </w:t>
      </w:r>
      <w:r w:rsidR="008B4C53">
        <w:rPr>
          <w:sz w:val="32"/>
          <w:szCs w:val="32"/>
        </w:rPr>
        <w:t xml:space="preserve">первое полугодие  2020 </w:t>
      </w:r>
      <w:r w:rsidRPr="00ED0890">
        <w:rPr>
          <w:color w:val="000000"/>
          <w:sz w:val="32"/>
          <w:szCs w:val="32"/>
          <w:u w:val="single"/>
        </w:rPr>
        <w:t xml:space="preserve">г., - 7,5 единиц. </w:t>
      </w:r>
      <w:r w:rsidRPr="00EA2291">
        <w:rPr>
          <w:color w:val="000000"/>
          <w:sz w:val="32"/>
          <w:szCs w:val="32"/>
          <w:u w:val="single"/>
        </w:rPr>
        <w:t>Фактические затраты</w:t>
      </w:r>
      <w:r w:rsidR="008B4C53" w:rsidRPr="00EA2291">
        <w:rPr>
          <w:color w:val="000000"/>
          <w:sz w:val="32"/>
          <w:szCs w:val="32"/>
          <w:u w:val="single"/>
        </w:rPr>
        <w:t xml:space="preserve"> на их содержание составили </w:t>
      </w:r>
      <w:r w:rsidR="00A200D6" w:rsidRPr="00EA2291">
        <w:rPr>
          <w:color w:val="000000"/>
          <w:sz w:val="32"/>
          <w:szCs w:val="32"/>
          <w:u w:val="single"/>
        </w:rPr>
        <w:t>1</w:t>
      </w:r>
      <w:r w:rsidR="008B4C53" w:rsidRPr="00EA2291">
        <w:rPr>
          <w:color w:val="000000"/>
          <w:sz w:val="32"/>
          <w:szCs w:val="32"/>
          <w:u w:val="single"/>
        </w:rPr>
        <w:t xml:space="preserve"> м</w:t>
      </w:r>
      <w:r w:rsidRPr="00EA2291">
        <w:rPr>
          <w:color w:val="000000"/>
          <w:sz w:val="32"/>
          <w:szCs w:val="32"/>
          <w:u w:val="single"/>
        </w:rPr>
        <w:t>л</w:t>
      </w:r>
      <w:r w:rsidR="008B4C53" w:rsidRPr="00EA2291">
        <w:rPr>
          <w:color w:val="000000"/>
          <w:sz w:val="32"/>
          <w:szCs w:val="32"/>
          <w:u w:val="single"/>
        </w:rPr>
        <w:t>н</w:t>
      </w:r>
      <w:r w:rsidRPr="00EA2291">
        <w:rPr>
          <w:color w:val="000000"/>
          <w:sz w:val="32"/>
          <w:szCs w:val="32"/>
          <w:u w:val="single"/>
        </w:rPr>
        <w:t xml:space="preserve">. </w:t>
      </w:r>
      <w:r w:rsidR="00A200D6" w:rsidRPr="00B51146">
        <w:rPr>
          <w:sz w:val="32"/>
          <w:szCs w:val="32"/>
          <w:u w:val="single"/>
        </w:rPr>
        <w:t>122,2</w:t>
      </w:r>
      <w:r w:rsidR="008B4C53" w:rsidRPr="00B51146">
        <w:rPr>
          <w:sz w:val="32"/>
          <w:szCs w:val="32"/>
          <w:u w:val="single"/>
        </w:rPr>
        <w:t xml:space="preserve"> </w:t>
      </w:r>
      <w:r w:rsidRPr="00EA2291">
        <w:rPr>
          <w:color w:val="000000"/>
          <w:sz w:val="32"/>
          <w:szCs w:val="32"/>
          <w:u w:val="single"/>
        </w:rPr>
        <w:t>тыс. руб.</w:t>
      </w:r>
    </w:p>
    <w:p w:rsidR="007B7197" w:rsidRPr="00ED0890" w:rsidRDefault="007B7197" w:rsidP="00D2353E">
      <w:pPr>
        <w:spacing w:line="228" w:lineRule="auto"/>
        <w:ind w:firstLine="709"/>
        <w:jc w:val="both"/>
        <w:rPr>
          <w:color w:val="000000"/>
          <w:sz w:val="32"/>
          <w:szCs w:val="32"/>
          <w:u w:val="single"/>
        </w:rPr>
      </w:pPr>
      <w:r w:rsidRPr="00ED0890">
        <w:rPr>
          <w:color w:val="000000"/>
          <w:sz w:val="32"/>
          <w:szCs w:val="32"/>
          <w:u w:val="single"/>
        </w:rPr>
        <w:t>Численность работников муниципального учреждения СДК Екатериновского сельского поселения составила 5,5 единицы с фактическими затратами на их денежное содержание 978,6 тыс. руб.</w:t>
      </w:r>
    </w:p>
    <w:p w:rsidR="007B7197" w:rsidRPr="00ED0890" w:rsidRDefault="007B7197" w:rsidP="00D2353E">
      <w:pPr>
        <w:ind w:firstLine="709"/>
        <w:jc w:val="both"/>
        <w:rPr>
          <w:color w:val="000000"/>
          <w:sz w:val="32"/>
          <w:szCs w:val="32"/>
        </w:rPr>
      </w:pPr>
      <w:r w:rsidRPr="00ED0890">
        <w:rPr>
          <w:color w:val="000000"/>
          <w:sz w:val="32"/>
          <w:szCs w:val="32"/>
        </w:rPr>
        <w:t>Для полного и своевременного пополнения бюджета муниципального образования Екатериновское сельское поселение создан координационный совет по мобилизации доходов в бюджет.</w:t>
      </w:r>
    </w:p>
    <w:p w:rsidR="007B7197" w:rsidRPr="00ED0890" w:rsidRDefault="007B7197" w:rsidP="00D2353E">
      <w:pPr>
        <w:ind w:firstLine="709"/>
        <w:jc w:val="both"/>
        <w:rPr>
          <w:color w:val="000000"/>
          <w:sz w:val="32"/>
          <w:szCs w:val="32"/>
        </w:rPr>
      </w:pPr>
      <w:r w:rsidRPr="00ED0890">
        <w:rPr>
          <w:color w:val="000000"/>
          <w:sz w:val="32"/>
          <w:szCs w:val="32"/>
        </w:rPr>
        <w:t>Совет работает в следующих направлениях:</w:t>
      </w:r>
    </w:p>
    <w:p w:rsidR="007B7197" w:rsidRPr="008B4C53" w:rsidRDefault="007B7197" w:rsidP="008B4C53">
      <w:pPr>
        <w:pStyle w:val="a7"/>
        <w:numPr>
          <w:ilvl w:val="0"/>
          <w:numId w:val="8"/>
        </w:numPr>
        <w:jc w:val="both"/>
        <w:rPr>
          <w:rFonts w:ascii="Times New Roman" w:hAnsi="Times New Roman"/>
          <w:color w:val="000000"/>
          <w:sz w:val="32"/>
          <w:szCs w:val="32"/>
        </w:rPr>
      </w:pPr>
      <w:r w:rsidRPr="008B4C53">
        <w:rPr>
          <w:rFonts w:ascii="Times New Roman" w:hAnsi="Times New Roman"/>
          <w:color w:val="000000"/>
          <w:sz w:val="32"/>
          <w:szCs w:val="32"/>
        </w:rPr>
        <w:t>- реализует обеспечение полноты учета налогоплательщиков и объектов налогообложения;</w:t>
      </w:r>
    </w:p>
    <w:p w:rsidR="007B7197" w:rsidRPr="008B4C53" w:rsidRDefault="007B7197" w:rsidP="008B4C53">
      <w:pPr>
        <w:pStyle w:val="a7"/>
        <w:numPr>
          <w:ilvl w:val="0"/>
          <w:numId w:val="8"/>
        </w:numPr>
        <w:jc w:val="both"/>
        <w:rPr>
          <w:rFonts w:ascii="Times New Roman" w:hAnsi="Times New Roman"/>
          <w:color w:val="000000"/>
          <w:sz w:val="32"/>
          <w:szCs w:val="32"/>
        </w:rPr>
      </w:pPr>
      <w:r w:rsidRPr="008B4C53">
        <w:rPr>
          <w:rFonts w:ascii="Times New Roman" w:hAnsi="Times New Roman"/>
          <w:color w:val="000000"/>
          <w:sz w:val="32"/>
          <w:szCs w:val="32"/>
        </w:rPr>
        <w:t>- сокращение недоимки по налогам, сборам и другим обязательным платежам в бюджет.</w:t>
      </w:r>
    </w:p>
    <w:p w:rsidR="007B7197" w:rsidRPr="008B4C53" w:rsidRDefault="007B7197" w:rsidP="008B4C53">
      <w:pPr>
        <w:pStyle w:val="a7"/>
        <w:numPr>
          <w:ilvl w:val="0"/>
          <w:numId w:val="8"/>
        </w:numPr>
        <w:jc w:val="both"/>
        <w:rPr>
          <w:rFonts w:ascii="Times New Roman" w:hAnsi="Times New Roman"/>
          <w:color w:val="000000"/>
          <w:sz w:val="32"/>
          <w:szCs w:val="32"/>
        </w:rPr>
      </w:pPr>
      <w:r w:rsidRPr="008B4C53">
        <w:rPr>
          <w:rFonts w:ascii="Times New Roman" w:hAnsi="Times New Roman"/>
          <w:color w:val="000000"/>
          <w:sz w:val="32"/>
          <w:szCs w:val="32"/>
        </w:rPr>
        <w:t xml:space="preserve">За </w:t>
      </w:r>
      <w:r w:rsidRPr="008B4C53">
        <w:rPr>
          <w:rFonts w:ascii="Times New Roman" w:hAnsi="Times New Roman"/>
          <w:sz w:val="32"/>
          <w:szCs w:val="32"/>
        </w:rPr>
        <w:t xml:space="preserve">первое полугодие  2020  </w:t>
      </w:r>
      <w:r w:rsidRPr="008B4C53">
        <w:rPr>
          <w:rFonts w:ascii="Times New Roman" w:hAnsi="Times New Roman"/>
          <w:color w:val="000000"/>
          <w:sz w:val="32"/>
          <w:szCs w:val="32"/>
        </w:rPr>
        <w:t>года проведено 4 заседания координационного совета, по результатам которых задолженность снижена на 188,4 тыс. руб.</w:t>
      </w:r>
    </w:p>
    <w:p w:rsidR="007B7197" w:rsidRPr="00ED0890" w:rsidRDefault="007B7197" w:rsidP="00D2353E">
      <w:pPr>
        <w:pStyle w:val="a5"/>
        <w:ind w:firstLine="567"/>
        <w:jc w:val="both"/>
        <w:rPr>
          <w:color w:val="000000"/>
          <w:sz w:val="32"/>
          <w:szCs w:val="32"/>
        </w:rPr>
      </w:pPr>
    </w:p>
    <w:p w:rsidR="007B7197" w:rsidRPr="00ED0890" w:rsidRDefault="007B7197" w:rsidP="00D2353E">
      <w:pPr>
        <w:ind w:firstLine="567"/>
        <w:jc w:val="both"/>
        <w:rPr>
          <w:b/>
          <w:sz w:val="32"/>
          <w:szCs w:val="32"/>
        </w:rPr>
      </w:pPr>
      <w:r w:rsidRPr="00B51146">
        <w:rPr>
          <w:b/>
          <w:sz w:val="32"/>
          <w:szCs w:val="32"/>
        </w:rPr>
        <w:t>БЛАГОУСТРОЙСТВО ТЕРРИТОРИИ</w:t>
      </w:r>
    </w:p>
    <w:p w:rsidR="00BD263C" w:rsidRDefault="00DA64A8" w:rsidP="00D2353E">
      <w:pPr>
        <w:widowControl w:val="0"/>
        <w:tabs>
          <w:tab w:val="center" w:pos="4967"/>
        </w:tabs>
        <w:autoSpaceDE w:val="0"/>
        <w:autoSpaceDN w:val="0"/>
        <w:adjustRightInd w:val="0"/>
        <w:jc w:val="both"/>
        <w:rPr>
          <w:bCs/>
          <w:color w:val="000000"/>
          <w:sz w:val="32"/>
          <w:szCs w:val="32"/>
        </w:rPr>
      </w:pPr>
      <w:r>
        <w:rPr>
          <w:b/>
          <w:sz w:val="32"/>
          <w:szCs w:val="32"/>
        </w:rPr>
        <w:t xml:space="preserve">     </w:t>
      </w:r>
      <w:r w:rsidR="007B7197" w:rsidRPr="00ED0890">
        <w:rPr>
          <w:sz w:val="32"/>
          <w:szCs w:val="32"/>
        </w:rPr>
        <w:t xml:space="preserve">Одним из направлений деятельности администрации  Екатериновского сельского поселения являются вопросы санитарного состояния и благоустройства населенных пунктов, </w:t>
      </w:r>
      <w:r w:rsidR="007B7197" w:rsidRPr="00ED0890">
        <w:rPr>
          <w:sz w:val="32"/>
          <w:szCs w:val="32"/>
        </w:rPr>
        <w:lastRenderedPageBreak/>
        <w:t xml:space="preserve">регулярно проводится обкос </w:t>
      </w:r>
      <w:r w:rsidR="007B7197" w:rsidRPr="00ED0890">
        <w:rPr>
          <w:bCs/>
          <w:color w:val="000000"/>
          <w:sz w:val="32"/>
          <w:szCs w:val="32"/>
        </w:rPr>
        <w:t>сорной растительности</w:t>
      </w:r>
      <w:r w:rsidR="007B7197" w:rsidRPr="00ED0890">
        <w:rPr>
          <w:sz w:val="32"/>
          <w:szCs w:val="32"/>
        </w:rPr>
        <w:t xml:space="preserve"> придомовых территорий, </w:t>
      </w:r>
      <w:r w:rsidR="007B7197" w:rsidRPr="00ED0890">
        <w:rPr>
          <w:bCs/>
          <w:color w:val="000000"/>
          <w:sz w:val="32"/>
          <w:szCs w:val="32"/>
        </w:rPr>
        <w:t xml:space="preserve">в парках, гражданских кладбищах, на </w:t>
      </w:r>
      <w:proofErr w:type="gramStart"/>
      <w:r w:rsidR="007B7197" w:rsidRPr="00ED0890">
        <w:rPr>
          <w:bCs/>
          <w:color w:val="000000"/>
          <w:sz w:val="32"/>
          <w:szCs w:val="32"/>
        </w:rPr>
        <w:t>памятниках ВОВ</w:t>
      </w:r>
      <w:proofErr w:type="gramEnd"/>
      <w:r w:rsidR="007B7197" w:rsidRPr="00ED0890">
        <w:rPr>
          <w:bCs/>
          <w:color w:val="000000"/>
          <w:sz w:val="32"/>
          <w:szCs w:val="32"/>
        </w:rPr>
        <w:t xml:space="preserve"> и детских площадках, прилегающих  территорий д/садов  и  школ.</w:t>
      </w:r>
    </w:p>
    <w:p w:rsidR="007B7197" w:rsidRPr="00ED0890" w:rsidRDefault="00BD263C" w:rsidP="00D2353E">
      <w:pPr>
        <w:widowControl w:val="0"/>
        <w:tabs>
          <w:tab w:val="center" w:pos="4967"/>
        </w:tabs>
        <w:autoSpaceDE w:val="0"/>
        <w:autoSpaceDN w:val="0"/>
        <w:adjustRightInd w:val="0"/>
        <w:jc w:val="both"/>
        <w:rPr>
          <w:bCs/>
          <w:color w:val="000000"/>
          <w:sz w:val="32"/>
          <w:szCs w:val="32"/>
        </w:rPr>
      </w:pPr>
      <w:r>
        <w:rPr>
          <w:bCs/>
          <w:color w:val="000000"/>
          <w:sz w:val="32"/>
          <w:szCs w:val="32"/>
        </w:rPr>
        <w:t xml:space="preserve">    </w:t>
      </w:r>
      <w:r w:rsidR="008B4C53">
        <w:rPr>
          <w:bCs/>
          <w:color w:val="000000"/>
          <w:sz w:val="32"/>
          <w:szCs w:val="32"/>
        </w:rPr>
        <w:t xml:space="preserve"> </w:t>
      </w:r>
      <w:r w:rsidR="007B7197" w:rsidRPr="00ED0890">
        <w:rPr>
          <w:bCs/>
          <w:color w:val="000000"/>
          <w:sz w:val="32"/>
          <w:szCs w:val="32"/>
        </w:rPr>
        <w:t>За первое  полугодие 2020 года Администрацией Екатериновского сельского поселения было выполнено следующее:</w:t>
      </w:r>
    </w:p>
    <w:p w:rsidR="001E4F69" w:rsidRPr="008B4C53" w:rsidRDefault="007B7197"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-Сотрудниками администрации совместно с работниками образовательных учреждений, социальными работниками, работниками культуры    проведено 22 субботника по наведению порядка на территории поселения</w:t>
      </w:r>
      <w:r w:rsidR="001E4F69" w:rsidRPr="008B4C53">
        <w:rPr>
          <w:rFonts w:ascii="Times New Roman" w:hAnsi="Times New Roman"/>
          <w:bCs/>
          <w:color w:val="000000"/>
          <w:sz w:val="32"/>
          <w:szCs w:val="32"/>
        </w:rPr>
        <w:t>:</w:t>
      </w:r>
    </w:p>
    <w:p w:rsidR="001E4F69" w:rsidRPr="008B4C53" w:rsidRDefault="001E4F69"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7B7197" w:rsidRPr="008B4C53">
        <w:rPr>
          <w:rFonts w:ascii="Times New Roman" w:hAnsi="Times New Roman"/>
          <w:bCs/>
          <w:color w:val="000000"/>
          <w:sz w:val="32"/>
          <w:szCs w:val="32"/>
        </w:rPr>
        <w:t xml:space="preserve"> уборка мусора</w:t>
      </w:r>
      <w:r w:rsidR="00B4051D" w:rsidRPr="008B4C53">
        <w:rPr>
          <w:rFonts w:ascii="Times New Roman" w:hAnsi="Times New Roman"/>
          <w:bCs/>
          <w:color w:val="000000"/>
          <w:sz w:val="32"/>
          <w:szCs w:val="32"/>
        </w:rPr>
        <w:t xml:space="preserve"> по  федеральной  трассе и на территории  населенных</w:t>
      </w:r>
      <w:r w:rsidR="00957FD4" w:rsidRPr="008B4C53">
        <w:rPr>
          <w:rFonts w:ascii="Times New Roman" w:hAnsi="Times New Roman"/>
          <w:bCs/>
          <w:color w:val="000000"/>
          <w:sz w:val="32"/>
          <w:szCs w:val="32"/>
        </w:rPr>
        <w:t xml:space="preserve"> </w:t>
      </w:r>
      <w:r w:rsidR="00B4051D" w:rsidRPr="008B4C53">
        <w:rPr>
          <w:rFonts w:ascii="Times New Roman" w:hAnsi="Times New Roman"/>
          <w:bCs/>
          <w:color w:val="000000"/>
          <w:sz w:val="32"/>
          <w:szCs w:val="32"/>
        </w:rPr>
        <w:t>пунктов</w:t>
      </w:r>
      <w:r w:rsidR="007B7197" w:rsidRPr="008B4C53">
        <w:rPr>
          <w:rFonts w:ascii="Times New Roman" w:hAnsi="Times New Roman"/>
          <w:bCs/>
          <w:color w:val="000000"/>
          <w:sz w:val="32"/>
          <w:szCs w:val="32"/>
        </w:rPr>
        <w:t>,</w:t>
      </w:r>
      <w:r w:rsidR="00957FD4" w:rsidRPr="008B4C53">
        <w:rPr>
          <w:rFonts w:ascii="Times New Roman" w:hAnsi="Times New Roman"/>
          <w:bCs/>
          <w:color w:val="000000"/>
          <w:sz w:val="32"/>
          <w:szCs w:val="32"/>
        </w:rPr>
        <w:t xml:space="preserve"> </w:t>
      </w:r>
    </w:p>
    <w:p w:rsidR="001E4F69" w:rsidRPr="008B4C53" w:rsidRDefault="001E4F69"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957FD4" w:rsidRPr="008B4C53">
        <w:rPr>
          <w:rFonts w:ascii="Times New Roman" w:hAnsi="Times New Roman"/>
          <w:bCs/>
          <w:color w:val="000000"/>
          <w:sz w:val="32"/>
          <w:szCs w:val="32"/>
        </w:rPr>
        <w:t xml:space="preserve">покос  сорной </w:t>
      </w:r>
      <w:r w:rsidRPr="008B4C53">
        <w:rPr>
          <w:rFonts w:ascii="Times New Roman" w:hAnsi="Times New Roman"/>
          <w:bCs/>
          <w:color w:val="000000"/>
          <w:sz w:val="32"/>
          <w:szCs w:val="32"/>
        </w:rPr>
        <w:t xml:space="preserve">  растительности </w:t>
      </w:r>
      <w:r w:rsidR="00FC6CA1" w:rsidRPr="008B4C53">
        <w:rPr>
          <w:rFonts w:ascii="Times New Roman" w:hAnsi="Times New Roman"/>
          <w:bCs/>
          <w:color w:val="000000"/>
          <w:sz w:val="32"/>
          <w:szCs w:val="32"/>
        </w:rPr>
        <w:t xml:space="preserve">общей  площадью </w:t>
      </w:r>
      <w:r w:rsidR="00757DAA" w:rsidRPr="008B4C53">
        <w:rPr>
          <w:rFonts w:ascii="Times New Roman" w:hAnsi="Times New Roman"/>
          <w:bCs/>
          <w:color w:val="000000"/>
          <w:sz w:val="32"/>
          <w:szCs w:val="32"/>
        </w:rPr>
        <w:t>100 га</w:t>
      </w:r>
      <w:r w:rsidRPr="008B4C53">
        <w:rPr>
          <w:rFonts w:ascii="Times New Roman" w:hAnsi="Times New Roman"/>
          <w:bCs/>
          <w:color w:val="000000"/>
          <w:sz w:val="32"/>
          <w:szCs w:val="32"/>
        </w:rPr>
        <w:t xml:space="preserve"> </w:t>
      </w:r>
    </w:p>
    <w:p w:rsidR="00FC6CA1" w:rsidRPr="008B4C53" w:rsidRDefault="00BD263C"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-очистка  территории</w:t>
      </w:r>
      <w:r w:rsidR="00FC6CA1" w:rsidRPr="008B4C53">
        <w:rPr>
          <w:rFonts w:ascii="Times New Roman" w:hAnsi="Times New Roman"/>
          <w:bCs/>
          <w:color w:val="000000"/>
          <w:sz w:val="32"/>
          <w:szCs w:val="32"/>
        </w:rPr>
        <w:t xml:space="preserve">  поселения и  </w:t>
      </w:r>
      <w:r w:rsidRPr="008B4C53">
        <w:rPr>
          <w:rFonts w:ascii="Times New Roman" w:hAnsi="Times New Roman"/>
          <w:bCs/>
          <w:color w:val="000000"/>
          <w:sz w:val="32"/>
          <w:szCs w:val="32"/>
        </w:rPr>
        <w:t xml:space="preserve">4 </w:t>
      </w:r>
      <w:r w:rsidR="00FC6CA1" w:rsidRPr="008B4C53">
        <w:rPr>
          <w:rFonts w:ascii="Times New Roman" w:hAnsi="Times New Roman"/>
          <w:bCs/>
          <w:color w:val="000000"/>
          <w:sz w:val="32"/>
          <w:szCs w:val="32"/>
        </w:rPr>
        <w:t>кладбищ  от  сорной  растительности, поросли  и  сухостоя</w:t>
      </w:r>
    </w:p>
    <w:p w:rsidR="00FC6CA1" w:rsidRPr="008B4C53" w:rsidRDefault="001E4F69"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7B7197" w:rsidRPr="008B4C53">
        <w:rPr>
          <w:rFonts w:ascii="Times New Roman" w:hAnsi="Times New Roman"/>
          <w:bCs/>
          <w:color w:val="000000"/>
          <w:sz w:val="32"/>
          <w:szCs w:val="32"/>
        </w:rPr>
        <w:t>побелка деревьев</w:t>
      </w:r>
      <w:r w:rsidRPr="008B4C53">
        <w:rPr>
          <w:rFonts w:ascii="Times New Roman" w:hAnsi="Times New Roman"/>
          <w:bCs/>
          <w:color w:val="000000"/>
          <w:sz w:val="32"/>
          <w:szCs w:val="32"/>
        </w:rPr>
        <w:t xml:space="preserve"> в  черте  населенных  пунктов  и  лесополос   вдоль  дорог  местного  значения</w:t>
      </w:r>
    </w:p>
    <w:p w:rsidR="00FC6CA1" w:rsidRPr="008B4C53" w:rsidRDefault="00FC6CA1"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 xml:space="preserve">-побелка  деревьев </w:t>
      </w:r>
      <w:r w:rsidR="001E4F69" w:rsidRPr="008B4C53">
        <w:rPr>
          <w:rFonts w:ascii="Times New Roman" w:hAnsi="Times New Roman"/>
          <w:bCs/>
          <w:color w:val="000000"/>
          <w:sz w:val="32"/>
          <w:szCs w:val="32"/>
        </w:rPr>
        <w:t xml:space="preserve"> 5</w:t>
      </w:r>
      <w:r w:rsidR="00BD263C" w:rsidRPr="008B4C53">
        <w:rPr>
          <w:rFonts w:ascii="Times New Roman" w:hAnsi="Times New Roman"/>
          <w:bCs/>
          <w:color w:val="000000"/>
          <w:sz w:val="32"/>
          <w:szCs w:val="32"/>
        </w:rPr>
        <w:t xml:space="preserve"> </w:t>
      </w:r>
      <w:r w:rsidR="001E4F69" w:rsidRPr="008B4C53">
        <w:rPr>
          <w:rFonts w:ascii="Times New Roman" w:hAnsi="Times New Roman"/>
          <w:bCs/>
          <w:color w:val="000000"/>
          <w:sz w:val="32"/>
          <w:szCs w:val="32"/>
        </w:rPr>
        <w:t>парковых  зонах</w:t>
      </w:r>
      <w:proofErr w:type="gramStart"/>
      <w:r w:rsidR="00957FD4" w:rsidRPr="008B4C53">
        <w:rPr>
          <w:rFonts w:ascii="Times New Roman" w:hAnsi="Times New Roman"/>
          <w:bCs/>
          <w:color w:val="000000"/>
          <w:sz w:val="32"/>
          <w:szCs w:val="32"/>
        </w:rPr>
        <w:t xml:space="preserve"> </w:t>
      </w:r>
      <w:r w:rsidR="00DA64A8" w:rsidRPr="008B4C53">
        <w:rPr>
          <w:rFonts w:ascii="Times New Roman" w:hAnsi="Times New Roman"/>
          <w:bCs/>
          <w:color w:val="000000"/>
          <w:sz w:val="32"/>
          <w:szCs w:val="32"/>
        </w:rPr>
        <w:t>.</w:t>
      </w:r>
      <w:proofErr w:type="gramEnd"/>
    </w:p>
    <w:p w:rsidR="00FC6CA1" w:rsidRPr="008B4C53" w:rsidRDefault="00FC6CA1"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1E4F69" w:rsidRPr="008B4C53">
        <w:rPr>
          <w:rFonts w:ascii="Times New Roman" w:hAnsi="Times New Roman"/>
          <w:bCs/>
          <w:color w:val="000000"/>
          <w:sz w:val="32"/>
          <w:szCs w:val="32"/>
        </w:rPr>
        <w:t xml:space="preserve"> очистка,</w:t>
      </w:r>
      <w:r w:rsidRPr="008B4C53">
        <w:rPr>
          <w:rFonts w:ascii="Times New Roman" w:hAnsi="Times New Roman"/>
          <w:bCs/>
          <w:color w:val="000000"/>
          <w:sz w:val="32"/>
          <w:szCs w:val="32"/>
        </w:rPr>
        <w:t xml:space="preserve"> </w:t>
      </w:r>
      <w:r w:rsidR="001E4F69" w:rsidRPr="008B4C53">
        <w:rPr>
          <w:rFonts w:ascii="Times New Roman" w:hAnsi="Times New Roman"/>
          <w:bCs/>
          <w:color w:val="000000"/>
          <w:sz w:val="32"/>
          <w:szCs w:val="32"/>
        </w:rPr>
        <w:t xml:space="preserve">побелка  и  покраска </w:t>
      </w:r>
      <w:r w:rsidR="00957FD4" w:rsidRPr="008B4C53">
        <w:rPr>
          <w:rFonts w:ascii="Times New Roman" w:hAnsi="Times New Roman"/>
          <w:bCs/>
          <w:color w:val="000000"/>
          <w:sz w:val="32"/>
          <w:szCs w:val="32"/>
        </w:rPr>
        <w:t xml:space="preserve">остановочных  павильонов </w:t>
      </w:r>
      <w:r w:rsidR="001E4F69" w:rsidRPr="008B4C53">
        <w:rPr>
          <w:rFonts w:ascii="Times New Roman" w:hAnsi="Times New Roman"/>
          <w:bCs/>
          <w:color w:val="000000"/>
          <w:sz w:val="32"/>
          <w:szCs w:val="32"/>
        </w:rPr>
        <w:t xml:space="preserve">населенных </w:t>
      </w:r>
      <w:proofErr w:type="gramStart"/>
      <w:r w:rsidR="001E4F69" w:rsidRPr="008B4C53">
        <w:rPr>
          <w:rFonts w:ascii="Times New Roman" w:hAnsi="Times New Roman"/>
          <w:bCs/>
          <w:color w:val="000000"/>
          <w:sz w:val="32"/>
          <w:szCs w:val="32"/>
        </w:rPr>
        <w:t>пунктах</w:t>
      </w:r>
      <w:proofErr w:type="gramEnd"/>
      <w:r w:rsidR="001E4F69" w:rsidRPr="008B4C53">
        <w:rPr>
          <w:rFonts w:ascii="Times New Roman" w:hAnsi="Times New Roman"/>
          <w:bCs/>
          <w:color w:val="000000"/>
          <w:sz w:val="32"/>
          <w:szCs w:val="32"/>
        </w:rPr>
        <w:t>.</w:t>
      </w:r>
      <w:r w:rsidR="00957FD4" w:rsidRPr="008B4C53">
        <w:rPr>
          <w:rFonts w:ascii="Times New Roman" w:hAnsi="Times New Roman"/>
          <w:bCs/>
          <w:color w:val="000000"/>
          <w:sz w:val="32"/>
          <w:szCs w:val="32"/>
        </w:rPr>
        <w:t xml:space="preserve">, </w:t>
      </w:r>
    </w:p>
    <w:p w:rsidR="00FC6CA1" w:rsidRPr="008B4C53" w:rsidRDefault="00FC6CA1" w:rsidP="008B4C53">
      <w:pPr>
        <w:pStyle w:val="a7"/>
        <w:widowControl w:val="0"/>
        <w:numPr>
          <w:ilvl w:val="0"/>
          <w:numId w:val="9"/>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 xml:space="preserve">-побелка и покраска </w:t>
      </w:r>
      <w:r w:rsidR="00957FD4" w:rsidRPr="008B4C53">
        <w:rPr>
          <w:rFonts w:ascii="Times New Roman" w:hAnsi="Times New Roman"/>
          <w:bCs/>
          <w:color w:val="000000"/>
          <w:sz w:val="32"/>
          <w:szCs w:val="32"/>
        </w:rPr>
        <w:t xml:space="preserve">здания СДК </w:t>
      </w:r>
      <w:proofErr w:type="spellStart"/>
      <w:r w:rsidR="00957FD4" w:rsidRPr="008B4C53">
        <w:rPr>
          <w:rFonts w:ascii="Times New Roman" w:hAnsi="Times New Roman"/>
          <w:bCs/>
          <w:color w:val="000000"/>
          <w:sz w:val="32"/>
          <w:szCs w:val="32"/>
        </w:rPr>
        <w:t>с</w:t>
      </w:r>
      <w:proofErr w:type="gramStart"/>
      <w:r w:rsidR="00957FD4" w:rsidRPr="008B4C53">
        <w:rPr>
          <w:rFonts w:ascii="Times New Roman" w:hAnsi="Times New Roman"/>
          <w:bCs/>
          <w:color w:val="000000"/>
          <w:sz w:val="32"/>
          <w:szCs w:val="32"/>
        </w:rPr>
        <w:t>.Н</w:t>
      </w:r>
      <w:proofErr w:type="gramEnd"/>
      <w:r w:rsidR="00957FD4" w:rsidRPr="008B4C53">
        <w:rPr>
          <w:rFonts w:ascii="Times New Roman" w:hAnsi="Times New Roman"/>
          <w:bCs/>
          <w:color w:val="000000"/>
          <w:sz w:val="32"/>
          <w:szCs w:val="32"/>
        </w:rPr>
        <w:t>овый</w:t>
      </w:r>
      <w:proofErr w:type="spellEnd"/>
      <w:r w:rsidR="00957FD4" w:rsidRPr="008B4C53">
        <w:rPr>
          <w:rFonts w:ascii="Times New Roman" w:hAnsi="Times New Roman"/>
          <w:bCs/>
          <w:color w:val="000000"/>
          <w:sz w:val="32"/>
          <w:szCs w:val="32"/>
        </w:rPr>
        <w:t xml:space="preserve">  Маныч</w:t>
      </w:r>
      <w:r w:rsidR="001E4F69" w:rsidRPr="008B4C53">
        <w:rPr>
          <w:rFonts w:ascii="Times New Roman" w:hAnsi="Times New Roman"/>
          <w:bCs/>
          <w:color w:val="000000"/>
          <w:sz w:val="32"/>
          <w:szCs w:val="32"/>
        </w:rPr>
        <w:t xml:space="preserve"> .</w:t>
      </w:r>
    </w:p>
    <w:p w:rsidR="007B7197" w:rsidRPr="00ED0890" w:rsidRDefault="001E4F69" w:rsidP="00D2353E">
      <w:pPr>
        <w:widowControl w:val="0"/>
        <w:tabs>
          <w:tab w:val="center" w:pos="4967"/>
        </w:tabs>
        <w:autoSpaceDE w:val="0"/>
        <w:autoSpaceDN w:val="0"/>
        <w:adjustRightInd w:val="0"/>
        <w:jc w:val="both"/>
        <w:rPr>
          <w:bCs/>
          <w:color w:val="000000"/>
          <w:sz w:val="32"/>
          <w:szCs w:val="32"/>
        </w:rPr>
      </w:pPr>
      <w:r w:rsidRPr="00ED0890">
        <w:rPr>
          <w:bCs/>
          <w:color w:val="000000"/>
          <w:sz w:val="32"/>
          <w:szCs w:val="32"/>
        </w:rPr>
        <w:t xml:space="preserve">   </w:t>
      </w:r>
      <w:r w:rsidR="008B4C53">
        <w:rPr>
          <w:bCs/>
          <w:color w:val="000000"/>
          <w:sz w:val="32"/>
          <w:szCs w:val="32"/>
        </w:rPr>
        <w:t xml:space="preserve">  </w:t>
      </w:r>
      <w:r w:rsidR="007B7197" w:rsidRPr="00ED0890">
        <w:rPr>
          <w:bCs/>
          <w:color w:val="000000"/>
          <w:sz w:val="32"/>
          <w:szCs w:val="32"/>
        </w:rPr>
        <w:t>Отдельно хочется  отметить наведение  санитарного порядка  парка  с. Шаблиевка, силами  администрации, жителями  села убрана  поросль, сухостой,</w:t>
      </w:r>
      <w:r w:rsidR="008B4C53">
        <w:rPr>
          <w:bCs/>
          <w:color w:val="000000"/>
          <w:sz w:val="32"/>
          <w:szCs w:val="32"/>
        </w:rPr>
        <w:t xml:space="preserve"> </w:t>
      </w:r>
      <w:r w:rsidR="00BD263C">
        <w:rPr>
          <w:bCs/>
          <w:color w:val="000000"/>
          <w:sz w:val="32"/>
          <w:szCs w:val="32"/>
        </w:rPr>
        <w:t>кустарники  шиповника,</w:t>
      </w:r>
      <w:r w:rsidR="007B7197" w:rsidRPr="00ED0890">
        <w:rPr>
          <w:bCs/>
          <w:color w:val="000000"/>
          <w:sz w:val="32"/>
          <w:szCs w:val="32"/>
        </w:rPr>
        <w:t xml:space="preserve"> произведен  покос  травы</w:t>
      </w:r>
      <w:proofErr w:type="gramStart"/>
      <w:r w:rsidR="00957FD4" w:rsidRPr="00ED0890">
        <w:rPr>
          <w:bCs/>
          <w:color w:val="000000"/>
          <w:sz w:val="32"/>
          <w:szCs w:val="32"/>
        </w:rPr>
        <w:t xml:space="preserve"> ,</w:t>
      </w:r>
      <w:proofErr w:type="gramEnd"/>
      <w:r w:rsidR="00957FD4" w:rsidRPr="00ED0890">
        <w:rPr>
          <w:bCs/>
          <w:color w:val="000000"/>
          <w:sz w:val="32"/>
          <w:szCs w:val="32"/>
        </w:rPr>
        <w:t>очищены дорожки и клумбы о</w:t>
      </w:r>
      <w:r w:rsidRPr="00ED0890">
        <w:rPr>
          <w:bCs/>
          <w:color w:val="000000"/>
          <w:sz w:val="32"/>
          <w:szCs w:val="32"/>
        </w:rPr>
        <w:t xml:space="preserve">т многолетних  зарослей сорной </w:t>
      </w:r>
      <w:r w:rsidR="00957FD4" w:rsidRPr="00ED0890">
        <w:rPr>
          <w:bCs/>
          <w:color w:val="000000"/>
          <w:sz w:val="32"/>
          <w:szCs w:val="32"/>
        </w:rPr>
        <w:t>растительности</w:t>
      </w:r>
      <w:r w:rsidR="007B7197" w:rsidRPr="00ED0890">
        <w:rPr>
          <w:bCs/>
          <w:color w:val="000000"/>
          <w:sz w:val="32"/>
          <w:szCs w:val="32"/>
        </w:rPr>
        <w:t>.</w:t>
      </w:r>
      <w:r w:rsidRPr="00ED0890">
        <w:rPr>
          <w:bCs/>
          <w:color w:val="000000"/>
          <w:sz w:val="32"/>
          <w:szCs w:val="32"/>
        </w:rPr>
        <w:t xml:space="preserve"> </w:t>
      </w:r>
    </w:p>
    <w:p w:rsidR="00FC6CA1" w:rsidRPr="00ED0890" w:rsidRDefault="008B4C53" w:rsidP="00D2353E">
      <w:pPr>
        <w:widowControl w:val="0"/>
        <w:tabs>
          <w:tab w:val="center" w:pos="4967"/>
        </w:tabs>
        <w:autoSpaceDE w:val="0"/>
        <w:autoSpaceDN w:val="0"/>
        <w:adjustRightInd w:val="0"/>
        <w:jc w:val="both"/>
        <w:rPr>
          <w:bCs/>
          <w:color w:val="000000"/>
          <w:sz w:val="32"/>
          <w:szCs w:val="32"/>
        </w:rPr>
      </w:pPr>
      <w:r>
        <w:rPr>
          <w:bCs/>
          <w:color w:val="000000"/>
          <w:sz w:val="32"/>
          <w:szCs w:val="32"/>
        </w:rPr>
        <w:t xml:space="preserve">     </w:t>
      </w:r>
      <w:r w:rsidR="001E4F69" w:rsidRPr="00ED0890">
        <w:rPr>
          <w:bCs/>
          <w:color w:val="000000"/>
          <w:sz w:val="32"/>
          <w:szCs w:val="32"/>
        </w:rPr>
        <w:t>На  территории поселения было высажено 132 дерева</w:t>
      </w:r>
      <w:proofErr w:type="gramStart"/>
      <w:r w:rsidR="001E4F69" w:rsidRPr="00ED0890">
        <w:rPr>
          <w:bCs/>
          <w:color w:val="000000"/>
          <w:sz w:val="32"/>
          <w:szCs w:val="32"/>
        </w:rPr>
        <w:t xml:space="preserve"> :</w:t>
      </w:r>
      <w:proofErr w:type="gramEnd"/>
      <w:r w:rsidR="001E4F69" w:rsidRPr="00ED0890">
        <w:rPr>
          <w:bCs/>
          <w:color w:val="000000"/>
          <w:sz w:val="32"/>
          <w:szCs w:val="32"/>
        </w:rPr>
        <w:t xml:space="preserve"> 105 берёз</w:t>
      </w:r>
      <w:r w:rsidR="007B7197" w:rsidRPr="00ED0890">
        <w:rPr>
          <w:bCs/>
          <w:color w:val="000000"/>
          <w:sz w:val="32"/>
          <w:szCs w:val="32"/>
        </w:rPr>
        <w:t xml:space="preserve"> и 17 туй.</w:t>
      </w:r>
      <w:r w:rsidR="00FC6CA1" w:rsidRPr="00ED0890">
        <w:rPr>
          <w:bCs/>
          <w:color w:val="000000"/>
          <w:sz w:val="32"/>
          <w:szCs w:val="32"/>
        </w:rPr>
        <w:t xml:space="preserve"> </w:t>
      </w:r>
      <w:r w:rsidR="00BD263C" w:rsidRPr="00ED0890">
        <w:rPr>
          <w:bCs/>
          <w:color w:val="000000"/>
          <w:sz w:val="32"/>
          <w:szCs w:val="32"/>
        </w:rPr>
        <w:t>Высажено</w:t>
      </w:r>
      <w:r w:rsidR="00FC6CA1" w:rsidRPr="00ED0890">
        <w:rPr>
          <w:bCs/>
          <w:color w:val="000000"/>
          <w:sz w:val="32"/>
          <w:szCs w:val="32"/>
        </w:rPr>
        <w:t xml:space="preserve"> 50 </w:t>
      </w:r>
      <w:r w:rsidR="00BD263C" w:rsidRPr="00ED0890">
        <w:rPr>
          <w:bCs/>
          <w:color w:val="000000"/>
          <w:sz w:val="32"/>
          <w:szCs w:val="32"/>
        </w:rPr>
        <w:t>саженцев</w:t>
      </w:r>
      <w:r w:rsidR="00FC6CA1" w:rsidRPr="00ED0890">
        <w:rPr>
          <w:bCs/>
          <w:color w:val="000000"/>
          <w:sz w:val="32"/>
          <w:szCs w:val="32"/>
        </w:rPr>
        <w:t xml:space="preserve"> цветов.</w:t>
      </w:r>
    </w:p>
    <w:p w:rsidR="00FC6CA1" w:rsidRPr="00ED0890" w:rsidRDefault="007B7197" w:rsidP="00D2353E">
      <w:pPr>
        <w:widowControl w:val="0"/>
        <w:tabs>
          <w:tab w:val="center" w:pos="4967"/>
        </w:tabs>
        <w:autoSpaceDE w:val="0"/>
        <w:autoSpaceDN w:val="0"/>
        <w:adjustRightInd w:val="0"/>
        <w:jc w:val="both"/>
        <w:rPr>
          <w:bCs/>
          <w:color w:val="000000"/>
          <w:sz w:val="32"/>
          <w:szCs w:val="32"/>
        </w:rPr>
      </w:pPr>
      <w:r w:rsidRPr="00ED0890">
        <w:rPr>
          <w:bCs/>
          <w:color w:val="000000"/>
          <w:sz w:val="32"/>
          <w:szCs w:val="32"/>
        </w:rPr>
        <w:t xml:space="preserve"> </w:t>
      </w:r>
      <w:r w:rsidR="008B4C53">
        <w:rPr>
          <w:bCs/>
          <w:color w:val="000000"/>
          <w:sz w:val="32"/>
          <w:szCs w:val="32"/>
        </w:rPr>
        <w:t xml:space="preserve">    </w:t>
      </w:r>
      <w:r w:rsidR="001E4F69" w:rsidRPr="00ED0890">
        <w:rPr>
          <w:bCs/>
          <w:color w:val="000000"/>
          <w:sz w:val="32"/>
          <w:szCs w:val="32"/>
        </w:rPr>
        <w:t xml:space="preserve">Произведен капитальный ремонт </w:t>
      </w:r>
      <w:r w:rsidRPr="00ED0890">
        <w:rPr>
          <w:bCs/>
          <w:color w:val="000000"/>
          <w:sz w:val="32"/>
          <w:szCs w:val="32"/>
        </w:rPr>
        <w:t>на 2</w:t>
      </w:r>
      <w:r w:rsidR="008B4C53">
        <w:rPr>
          <w:bCs/>
          <w:color w:val="000000"/>
          <w:sz w:val="32"/>
          <w:szCs w:val="32"/>
        </w:rPr>
        <w:t>-х</w:t>
      </w:r>
      <w:r w:rsidRPr="00ED0890">
        <w:rPr>
          <w:bCs/>
          <w:color w:val="000000"/>
          <w:sz w:val="32"/>
          <w:szCs w:val="32"/>
        </w:rPr>
        <w:t xml:space="preserve"> памятниках </w:t>
      </w:r>
      <w:proofErr w:type="gramStart"/>
      <w:r w:rsidRPr="00ED0890">
        <w:rPr>
          <w:bCs/>
          <w:color w:val="000000"/>
          <w:sz w:val="32"/>
          <w:szCs w:val="32"/>
        </w:rPr>
        <w:t>воинам</w:t>
      </w:r>
      <w:proofErr w:type="gramEnd"/>
      <w:r w:rsidRPr="00ED0890">
        <w:rPr>
          <w:bCs/>
          <w:color w:val="000000"/>
          <w:sz w:val="32"/>
          <w:szCs w:val="32"/>
        </w:rPr>
        <w:t xml:space="preserve"> погибшим в годы Великой Отечественной войны 1941-1945 годов, </w:t>
      </w:r>
      <w:r w:rsidR="001E4F69" w:rsidRPr="00ED0890">
        <w:rPr>
          <w:bCs/>
          <w:color w:val="000000"/>
          <w:sz w:val="32"/>
          <w:szCs w:val="32"/>
        </w:rPr>
        <w:t xml:space="preserve">постоянно  ведется  работа  по  поддержанию  санитарного  порядка   </w:t>
      </w:r>
      <w:r w:rsidR="00FC6CA1" w:rsidRPr="00ED0890">
        <w:rPr>
          <w:bCs/>
          <w:color w:val="000000"/>
          <w:sz w:val="32"/>
          <w:szCs w:val="32"/>
        </w:rPr>
        <w:t>на всех  памятниках</w:t>
      </w:r>
      <w:r w:rsidR="00BD263C" w:rsidRPr="00ED0890">
        <w:rPr>
          <w:bCs/>
          <w:color w:val="000000"/>
          <w:sz w:val="32"/>
          <w:szCs w:val="32"/>
        </w:rPr>
        <w:t xml:space="preserve">. </w:t>
      </w:r>
      <w:r w:rsidR="00FC6CA1" w:rsidRPr="00ED0890">
        <w:rPr>
          <w:bCs/>
          <w:color w:val="000000"/>
          <w:sz w:val="32"/>
          <w:szCs w:val="32"/>
        </w:rPr>
        <w:t xml:space="preserve">Силами  администрации произведен  косметический  ремонт  на  каждом  </w:t>
      </w:r>
      <w:proofErr w:type="gramStart"/>
      <w:r w:rsidR="00FC6CA1" w:rsidRPr="00ED0890">
        <w:rPr>
          <w:bCs/>
          <w:color w:val="000000"/>
          <w:sz w:val="32"/>
          <w:szCs w:val="32"/>
        </w:rPr>
        <w:t>памятнике</w:t>
      </w:r>
      <w:proofErr w:type="gramEnd"/>
      <w:r w:rsidR="00FC6CA1" w:rsidRPr="00ED0890">
        <w:rPr>
          <w:bCs/>
          <w:color w:val="000000"/>
          <w:sz w:val="32"/>
          <w:szCs w:val="32"/>
        </w:rPr>
        <w:t xml:space="preserve"> расположенном </w:t>
      </w:r>
      <w:r w:rsidR="008B4C53">
        <w:rPr>
          <w:bCs/>
          <w:color w:val="000000"/>
          <w:sz w:val="32"/>
          <w:szCs w:val="32"/>
        </w:rPr>
        <w:t xml:space="preserve">  на  территории поселения.</w:t>
      </w:r>
    </w:p>
    <w:p w:rsidR="008D2F23" w:rsidRPr="008B4C53" w:rsidRDefault="008D2F23"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EA2291">
        <w:rPr>
          <w:rFonts w:ascii="Times New Roman" w:hAnsi="Times New Roman"/>
          <w:bCs/>
          <w:color w:val="000000"/>
          <w:sz w:val="32"/>
          <w:szCs w:val="32"/>
        </w:rPr>
        <w:t xml:space="preserve">- произведены  работы  по  зимнему  содержанию  дорог </w:t>
      </w:r>
      <w:r w:rsidR="00A200D6" w:rsidRPr="00EA2291">
        <w:rPr>
          <w:rFonts w:ascii="Times New Roman" w:hAnsi="Times New Roman"/>
          <w:bCs/>
          <w:color w:val="000000"/>
          <w:sz w:val="32"/>
          <w:szCs w:val="32"/>
        </w:rPr>
        <w:t xml:space="preserve">снегоочистка, посыпка </w:t>
      </w:r>
      <w:proofErr w:type="spellStart"/>
      <w:r w:rsidR="00A200D6" w:rsidRPr="00EA2291">
        <w:rPr>
          <w:rFonts w:ascii="Times New Roman" w:hAnsi="Times New Roman"/>
          <w:bCs/>
          <w:color w:val="000000"/>
          <w:sz w:val="32"/>
          <w:szCs w:val="32"/>
        </w:rPr>
        <w:t>противогололёдным</w:t>
      </w:r>
      <w:proofErr w:type="spellEnd"/>
      <w:r w:rsidR="00A200D6" w:rsidRPr="00EA2291">
        <w:rPr>
          <w:rFonts w:ascii="Times New Roman" w:hAnsi="Times New Roman"/>
          <w:bCs/>
          <w:color w:val="000000"/>
          <w:sz w:val="32"/>
          <w:szCs w:val="32"/>
        </w:rPr>
        <w:t xml:space="preserve"> материалом </w:t>
      </w:r>
      <w:r w:rsidRPr="00EA2291">
        <w:rPr>
          <w:rFonts w:ascii="Times New Roman" w:hAnsi="Times New Roman"/>
          <w:bCs/>
          <w:color w:val="000000"/>
          <w:sz w:val="32"/>
          <w:szCs w:val="32"/>
        </w:rPr>
        <w:t xml:space="preserve">на </w:t>
      </w:r>
      <w:r w:rsidRPr="00EA2291">
        <w:rPr>
          <w:rFonts w:ascii="Times New Roman" w:hAnsi="Times New Roman"/>
          <w:bCs/>
          <w:color w:val="000000"/>
          <w:sz w:val="32"/>
          <w:szCs w:val="32"/>
        </w:rPr>
        <w:lastRenderedPageBreak/>
        <w:t>сумму</w:t>
      </w:r>
      <w:r w:rsidR="00A200D6">
        <w:rPr>
          <w:rFonts w:ascii="Times New Roman" w:hAnsi="Times New Roman"/>
          <w:bCs/>
          <w:color w:val="000000"/>
          <w:sz w:val="32"/>
          <w:szCs w:val="32"/>
        </w:rPr>
        <w:t xml:space="preserve"> - 45,8 </w:t>
      </w:r>
      <w:proofErr w:type="spellStart"/>
      <w:r w:rsidR="00A200D6">
        <w:rPr>
          <w:rFonts w:ascii="Times New Roman" w:hAnsi="Times New Roman"/>
          <w:bCs/>
          <w:color w:val="000000"/>
          <w:sz w:val="32"/>
          <w:szCs w:val="32"/>
        </w:rPr>
        <w:t>тыс</w:t>
      </w:r>
      <w:proofErr w:type="gramStart"/>
      <w:r w:rsidR="00A200D6">
        <w:rPr>
          <w:rFonts w:ascii="Times New Roman" w:hAnsi="Times New Roman"/>
          <w:bCs/>
          <w:color w:val="000000"/>
          <w:sz w:val="32"/>
          <w:szCs w:val="32"/>
        </w:rPr>
        <w:t>.р</w:t>
      </w:r>
      <w:proofErr w:type="gramEnd"/>
      <w:r w:rsidR="00A200D6">
        <w:rPr>
          <w:rFonts w:ascii="Times New Roman" w:hAnsi="Times New Roman"/>
          <w:bCs/>
          <w:color w:val="000000"/>
          <w:sz w:val="32"/>
          <w:szCs w:val="32"/>
        </w:rPr>
        <w:t>ублей</w:t>
      </w:r>
      <w:proofErr w:type="spellEnd"/>
    </w:p>
    <w:p w:rsidR="00013914" w:rsidRPr="008B4C53" w:rsidRDefault="00BD263C"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-п</w:t>
      </w:r>
      <w:r w:rsidR="007B7197" w:rsidRPr="008B4C53">
        <w:rPr>
          <w:rFonts w:ascii="Times New Roman" w:hAnsi="Times New Roman"/>
          <w:bCs/>
          <w:color w:val="000000"/>
          <w:sz w:val="32"/>
          <w:szCs w:val="32"/>
        </w:rPr>
        <w:t>роизведён ремонт дорожного покрытия автомобильных дорог на социально  значимых  объектах территории</w:t>
      </w:r>
      <w:r w:rsidR="008D2F23" w:rsidRPr="008B4C53">
        <w:rPr>
          <w:rFonts w:ascii="Times New Roman" w:hAnsi="Times New Roman"/>
          <w:bCs/>
          <w:color w:val="000000"/>
          <w:sz w:val="32"/>
          <w:szCs w:val="32"/>
        </w:rPr>
        <w:t xml:space="preserve"> </w:t>
      </w:r>
      <w:r w:rsidR="008D2F23" w:rsidRPr="00EA2291">
        <w:rPr>
          <w:rFonts w:ascii="Times New Roman" w:hAnsi="Times New Roman"/>
          <w:bCs/>
          <w:color w:val="000000"/>
          <w:sz w:val="32"/>
          <w:szCs w:val="32"/>
        </w:rPr>
        <w:t>общей  суммой</w:t>
      </w:r>
      <w:r w:rsidR="00A200D6">
        <w:rPr>
          <w:rFonts w:ascii="Times New Roman" w:hAnsi="Times New Roman"/>
          <w:bCs/>
          <w:color w:val="000000"/>
          <w:sz w:val="32"/>
          <w:szCs w:val="32"/>
        </w:rPr>
        <w:t xml:space="preserve"> 805,4 </w:t>
      </w:r>
      <w:proofErr w:type="spellStart"/>
      <w:r w:rsidR="00A200D6">
        <w:rPr>
          <w:rFonts w:ascii="Times New Roman" w:hAnsi="Times New Roman"/>
          <w:bCs/>
          <w:color w:val="000000"/>
          <w:sz w:val="32"/>
          <w:szCs w:val="32"/>
        </w:rPr>
        <w:t>тыс</w:t>
      </w:r>
      <w:proofErr w:type="gramStart"/>
      <w:r w:rsidR="00A200D6">
        <w:rPr>
          <w:rFonts w:ascii="Times New Roman" w:hAnsi="Times New Roman"/>
          <w:bCs/>
          <w:color w:val="000000"/>
          <w:sz w:val="32"/>
          <w:szCs w:val="32"/>
        </w:rPr>
        <w:t>.р</w:t>
      </w:r>
      <w:proofErr w:type="gramEnd"/>
      <w:r w:rsidR="00A200D6">
        <w:rPr>
          <w:rFonts w:ascii="Times New Roman" w:hAnsi="Times New Roman"/>
          <w:bCs/>
          <w:color w:val="000000"/>
          <w:sz w:val="32"/>
          <w:szCs w:val="32"/>
        </w:rPr>
        <w:t>ублей</w:t>
      </w:r>
      <w:proofErr w:type="spellEnd"/>
      <w:r w:rsidR="00FC6CA1" w:rsidRPr="00EA2291">
        <w:rPr>
          <w:rFonts w:ascii="Times New Roman" w:hAnsi="Times New Roman"/>
          <w:bCs/>
          <w:color w:val="000000"/>
          <w:sz w:val="32"/>
          <w:szCs w:val="32"/>
        </w:rPr>
        <w:t>, школьный  маршрут</w:t>
      </w:r>
      <w:r w:rsidR="007B7197" w:rsidRPr="008B4C53">
        <w:rPr>
          <w:rFonts w:ascii="Times New Roman" w:hAnsi="Times New Roman"/>
          <w:bCs/>
          <w:color w:val="000000"/>
          <w:sz w:val="32"/>
          <w:szCs w:val="32"/>
        </w:rPr>
        <w:t xml:space="preserve"> с. Бараники</w:t>
      </w:r>
      <w:r w:rsidR="00013914" w:rsidRPr="008B4C53">
        <w:rPr>
          <w:rFonts w:ascii="Times New Roman" w:hAnsi="Times New Roman"/>
          <w:bCs/>
          <w:color w:val="000000"/>
          <w:sz w:val="32"/>
          <w:szCs w:val="32"/>
        </w:rPr>
        <w:t xml:space="preserve">: </w:t>
      </w:r>
    </w:p>
    <w:p w:rsidR="00013914" w:rsidRPr="008B4C53" w:rsidRDefault="00013914"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7B7197" w:rsidRPr="008B4C53">
        <w:rPr>
          <w:rFonts w:ascii="Times New Roman" w:hAnsi="Times New Roman"/>
          <w:bCs/>
          <w:color w:val="000000"/>
          <w:sz w:val="32"/>
          <w:szCs w:val="32"/>
        </w:rPr>
        <w:t xml:space="preserve"> ул. </w:t>
      </w:r>
      <w:proofErr w:type="gramStart"/>
      <w:r w:rsidR="007B7197" w:rsidRPr="00EA2291">
        <w:rPr>
          <w:rFonts w:ascii="Times New Roman" w:hAnsi="Times New Roman"/>
          <w:bCs/>
          <w:color w:val="000000"/>
          <w:sz w:val="32"/>
          <w:szCs w:val="32"/>
        </w:rPr>
        <w:t>Садовой</w:t>
      </w:r>
      <w:proofErr w:type="gramEnd"/>
      <w:r w:rsidR="00A200D6" w:rsidRPr="00EA2291">
        <w:rPr>
          <w:rFonts w:ascii="Times New Roman" w:hAnsi="Times New Roman"/>
          <w:bCs/>
          <w:color w:val="000000"/>
          <w:sz w:val="32"/>
          <w:szCs w:val="32"/>
        </w:rPr>
        <w:t xml:space="preserve"> 29-39</w:t>
      </w:r>
      <w:r w:rsidR="007B7197" w:rsidRPr="00EA2291">
        <w:rPr>
          <w:rFonts w:ascii="Times New Roman" w:hAnsi="Times New Roman"/>
          <w:bCs/>
          <w:color w:val="000000"/>
          <w:sz w:val="32"/>
          <w:szCs w:val="32"/>
        </w:rPr>
        <w:t xml:space="preserve"> </w:t>
      </w:r>
      <w:r w:rsidR="00A200D6" w:rsidRPr="00EA2291">
        <w:rPr>
          <w:rFonts w:ascii="Times New Roman" w:hAnsi="Times New Roman"/>
          <w:bCs/>
          <w:color w:val="000000"/>
          <w:sz w:val="32"/>
          <w:szCs w:val="32"/>
        </w:rPr>
        <w:t>протяженность</w:t>
      </w:r>
      <w:r w:rsidR="007B7197" w:rsidRPr="00EA2291">
        <w:rPr>
          <w:rFonts w:ascii="Times New Roman" w:hAnsi="Times New Roman"/>
          <w:bCs/>
          <w:color w:val="000000"/>
          <w:sz w:val="32"/>
          <w:szCs w:val="32"/>
        </w:rPr>
        <w:t xml:space="preserve"> </w:t>
      </w:r>
      <w:r w:rsidR="00A200D6" w:rsidRPr="00EA2291">
        <w:rPr>
          <w:rFonts w:ascii="Times New Roman" w:hAnsi="Times New Roman"/>
          <w:bCs/>
          <w:color w:val="000000"/>
          <w:sz w:val="32"/>
          <w:szCs w:val="32"/>
        </w:rPr>
        <w:t xml:space="preserve">2000 </w:t>
      </w:r>
      <w:r w:rsidR="007B7197" w:rsidRPr="00EA2291">
        <w:rPr>
          <w:rFonts w:ascii="Times New Roman" w:hAnsi="Times New Roman"/>
          <w:bCs/>
          <w:color w:val="000000"/>
          <w:sz w:val="32"/>
          <w:szCs w:val="32"/>
        </w:rPr>
        <w:t>м,</w:t>
      </w:r>
      <w:r w:rsidRPr="00EA2291">
        <w:rPr>
          <w:rFonts w:ascii="Times New Roman" w:hAnsi="Times New Roman"/>
          <w:bCs/>
          <w:color w:val="000000"/>
          <w:sz w:val="32"/>
          <w:szCs w:val="32"/>
        </w:rPr>
        <w:t>-</w:t>
      </w:r>
      <w:r w:rsidR="007B7197" w:rsidRPr="00EA2291">
        <w:rPr>
          <w:rFonts w:ascii="Times New Roman" w:hAnsi="Times New Roman"/>
          <w:bCs/>
          <w:color w:val="000000"/>
          <w:sz w:val="32"/>
          <w:szCs w:val="32"/>
        </w:rPr>
        <w:t xml:space="preserve"> Пришкольная-</w:t>
      </w:r>
      <w:r w:rsidR="007B7197" w:rsidRPr="008B4C53">
        <w:rPr>
          <w:rFonts w:ascii="Times New Roman" w:hAnsi="Times New Roman"/>
          <w:bCs/>
          <w:color w:val="000000"/>
          <w:sz w:val="32"/>
          <w:szCs w:val="32"/>
        </w:rPr>
        <w:t xml:space="preserve"> </w:t>
      </w:r>
      <w:r w:rsidR="00A200D6">
        <w:rPr>
          <w:rFonts w:ascii="Times New Roman" w:hAnsi="Times New Roman"/>
          <w:bCs/>
          <w:color w:val="000000"/>
          <w:sz w:val="32"/>
          <w:szCs w:val="32"/>
        </w:rPr>
        <w:t>800 м</w:t>
      </w:r>
      <w:r w:rsidR="007B7197" w:rsidRPr="008B4C53">
        <w:rPr>
          <w:rFonts w:ascii="Times New Roman" w:hAnsi="Times New Roman"/>
          <w:bCs/>
          <w:color w:val="000000"/>
          <w:sz w:val="32"/>
          <w:szCs w:val="32"/>
        </w:rPr>
        <w:t xml:space="preserve">; </w:t>
      </w:r>
    </w:p>
    <w:p w:rsidR="007B7197" w:rsidRPr="008B4C53" w:rsidRDefault="00013914"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7B7197" w:rsidRPr="008B4C53">
        <w:rPr>
          <w:rFonts w:ascii="Times New Roman" w:hAnsi="Times New Roman"/>
          <w:bCs/>
          <w:color w:val="000000"/>
          <w:sz w:val="32"/>
          <w:szCs w:val="32"/>
        </w:rPr>
        <w:t xml:space="preserve">с. </w:t>
      </w:r>
      <w:r w:rsidR="007B7197" w:rsidRPr="00EA2291">
        <w:rPr>
          <w:rFonts w:ascii="Times New Roman" w:hAnsi="Times New Roman"/>
          <w:bCs/>
          <w:color w:val="000000"/>
          <w:sz w:val="32"/>
          <w:szCs w:val="32"/>
        </w:rPr>
        <w:t>Екатериновка</w:t>
      </w:r>
      <w:r w:rsidRPr="00EA2291">
        <w:rPr>
          <w:rFonts w:ascii="Times New Roman" w:hAnsi="Times New Roman"/>
          <w:bCs/>
          <w:color w:val="000000"/>
          <w:sz w:val="32"/>
          <w:szCs w:val="32"/>
        </w:rPr>
        <w:t>,</w:t>
      </w:r>
      <w:r w:rsidR="008B4C53" w:rsidRPr="00EA2291">
        <w:rPr>
          <w:rFonts w:ascii="Times New Roman" w:hAnsi="Times New Roman"/>
          <w:bCs/>
          <w:color w:val="000000"/>
          <w:sz w:val="32"/>
          <w:szCs w:val="32"/>
        </w:rPr>
        <w:t xml:space="preserve"> </w:t>
      </w:r>
      <w:r w:rsidRPr="00EA2291">
        <w:rPr>
          <w:rFonts w:ascii="Times New Roman" w:hAnsi="Times New Roman"/>
          <w:bCs/>
          <w:color w:val="000000"/>
          <w:sz w:val="32"/>
          <w:szCs w:val="32"/>
        </w:rPr>
        <w:t>площадь перед  СДК</w:t>
      </w:r>
      <w:proofErr w:type="gramStart"/>
      <w:r w:rsidRPr="00EA2291">
        <w:rPr>
          <w:rFonts w:ascii="Times New Roman" w:hAnsi="Times New Roman"/>
          <w:bCs/>
          <w:color w:val="000000"/>
          <w:sz w:val="32"/>
          <w:szCs w:val="32"/>
        </w:rPr>
        <w:t>,М</w:t>
      </w:r>
      <w:proofErr w:type="gramEnd"/>
      <w:r w:rsidRPr="00EA2291">
        <w:rPr>
          <w:rFonts w:ascii="Times New Roman" w:hAnsi="Times New Roman"/>
          <w:bCs/>
          <w:color w:val="000000"/>
          <w:sz w:val="32"/>
          <w:szCs w:val="32"/>
        </w:rPr>
        <w:t>БОУ  СОШ №27,торговые  павильоны</w:t>
      </w:r>
      <w:r w:rsidR="007B7197" w:rsidRPr="00EA2291">
        <w:rPr>
          <w:rFonts w:ascii="Times New Roman" w:hAnsi="Times New Roman"/>
          <w:bCs/>
          <w:color w:val="000000"/>
          <w:sz w:val="32"/>
          <w:szCs w:val="32"/>
        </w:rPr>
        <w:t xml:space="preserve"> по ул. Мира</w:t>
      </w:r>
      <w:r w:rsidR="007B7197" w:rsidRPr="008B4C53">
        <w:rPr>
          <w:rFonts w:ascii="Times New Roman" w:hAnsi="Times New Roman"/>
          <w:bCs/>
          <w:color w:val="000000"/>
          <w:sz w:val="32"/>
          <w:szCs w:val="32"/>
        </w:rPr>
        <w:t xml:space="preserve"> площадью </w:t>
      </w:r>
      <w:r w:rsidR="00A200D6">
        <w:rPr>
          <w:rFonts w:ascii="Times New Roman" w:hAnsi="Times New Roman"/>
          <w:bCs/>
          <w:color w:val="000000"/>
          <w:sz w:val="32"/>
          <w:szCs w:val="32"/>
        </w:rPr>
        <w:t xml:space="preserve">418 </w:t>
      </w:r>
      <w:r w:rsidR="007B7197" w:rsidRPr="008B4C53">
        <w:rPr>
          <w:rFonts w:ascii="Times New Roman" w:hAnsi="Times New Roman"/>
          <w:bCs/>
          <w:color w:val="000000"/>
          <w:sz w:val="32"/>
          <w:szCs w:val="32"/>
        </w:rPr>
        <w:t>м.</w:t>
      </w:r>
    </w:p>
    <w:p w:rsidR="00013914" w:rsidRPr="008B4C53" w:rsidRDefault="00BD263C"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-п</w:t>
      </w:r>
      <w:r w:rsidR="00013914" w:rsidRPr="008B4C53">
        <w:rPr>
          <w:rFonts w:ascii="Times New Roman" w:hAnsi="Times New Roman"/>
          <w:bCs/>
          <w:color w:val="000000"/>
          <w:sz w:val="32"/>
          <w:szCs w:val="32"/>
        </w:rPr>
        <w:t xml:space="preserve">окрашен мост с. </w:t>
      </w:r>
      <w:r w:rsidR="00A200D6">
        <w:rPr>
          <w:rFonts w:ascii="Times New Roman" w:hAnsi="Times New Roman"/>
          <w:bCs/>
          <w:color w:val="000000"/>
          <w:sz w:val="32"/>
          <w:szCs w:val="32"/>
        </w:rPr>
        <w:t>Бараники.;</w:t>
      </w:r>
    </w:p>
    <w:p w:rsidR="007B7197" w:rsidRPr="008B4C53" w:rsidRDefault="00013914"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 xml:space="preserve">- произведен  косметический ремонт </w:t>
      </w:r>
      <w:r w:rsidR="007B7197" w:rsidRPr="008B4C53">
        <w:rPr>
          <w:rFonts w:ascii="Times New Roman" w:hAnsi="Times New Roman"/>
          <w:bCs/>
          <w:color w:val="000000"/>
          <w:sz w:val="32"/>
          <w:szCs w:val="32"/>
        </w:rPr>
        <w:t>оста</w:t>
      </w:r>
      <w:r w:rsidRPr="008B4C53">
        <w:rPr>
          <w:rFonts w:ascii="Times New Roman" w:hAnsi="Times New Roman"/>
          <w:bCs/>
          <w:color w:val="000000"/>
          <w:sz w:val="32"/>
          <w:szCs w:val="32"/>
        </w:rPr>
        <w:t xml:space="preserve">новочного павильон </w:t>
      </w:r>
      <w:proofErr w:type="spellStart"/>
      <w:r w:rsidRPr="008B4C53">
        <w:rPr>
          <w:rFonts w:ascii="Times New Roman" w:hAnsi="Times New Roman"/>
          <w:bCs/>
          <w:color w:val="000000"/>
          <w:sz w:val="32"/>
          <w:szCs w:val="32"/>
        </w:rPr>
        <w:t>с</w:t>
      </w:r>
      <w:proofErr w:type="gramStart"/>
      <w:r w:rsidRPr="008B4C53">
        <w:rPr>
          <w:rFonts w:ascii="Times New Roman" w:hAnsi="Times New Roman"/>
          <w:bCs/>
          <w:color w:val="000000"/>
          <w:sz w:val="32"/>
          <w:szCs w:val="32"/>
        </w:rPr>
        <w:t>.Н</w:t>
      </w:r>
      <w:proofErr w:type="gramEnd"/>
      <w:r w:rsidRPr="008B4C53">
        <w:rPr>
          <w:rFonts w:ascii="Times New Roman" w:hAnsi="Times New Roman"/>
          <w:bCs/>
          <w:color w:val="000000"/>
          <w:sz w:val="32"/>
          <w:szCs w:val="32"/>
        </w:rPr>
        <w:t>овый</w:t>
      </w:r>
      <w:proofErr w:type="spellEnd"/>
      <w:r w:rsidRPr="008B4C53">
        <w:rPr>
          <w:rFonts w:ascii="Times New Roman" w:hAnsi="Times New Roman"/>
          <w:bCs/>
          <w:color w:val="000000"/>
          <w:sz w:val="32"/>
          <w:szCs w:val="32"/>
        </w:rPr>
        <w:t xml:space="preserve"> Маныч </w:t>
      </w:r>
    </w:p>
    <w:p w:rsidR="00BD263C" w:rsidRPr="008B4C53" w:rsidRDefault="00BD263C" w:rsidP="008B4C53">
      <w:pPr>
        <w:pStyle w:val="a7"/>
        <w:widowControl w:val="0"/>
        <w:numPr>
          <w:ilvl w:val="0"/>
          <w:numId w:val="10"/>
        </w:numPr>
        <w:tabs>
          <w:tab w:val="center" w:pos="4967"/>
        </w:tabs>
        <w:autoSpaceDE w:val="0"/>
        <w:autoSpaceDN w:val="0"/>
        <w:adjustRightInd w:val="0"/>
        <w:jc w:val="both"/>
        <w:rPr>
          <w:rFonts w:ascii="Times New Roman" w:hAnsi="Times New Roman"/>
          <w:bCs/>
          <w:color w:val="000000"/>
          <w:sz w:val="32"/>
          <w:szCs w:val="32"/>
        </w:rPr>
      </w:pPr>
      <w:r w:rsidRPr="008B4C53">
        <w:rPr>
          <w:rFonts w:ascii="Times New Roman" w:hAnsi="Times New Roman"/>
          <w:bCs/>
          <w:color w:val="000000"/>
          <w:sz w:val="32"/>
          <w:szCs w:val="32"/>
        </w:rPr>
        <w:t>-</w:t>
      </w:r>
      <w:r w:rsidR="00013914" w:rsidRPr="008B4C53">
        <w:rPr>
          <w:rFonts w:ascii="Times New Roman" w:hAnsi="Times New Roman"/>
          <w:bCs/>
          <w:color w:val="000000"/>
          <w:sz w:val="32"/>
          <w:szCs w:val="32"/>
        </w:rPr>
        <w:t xml:space="preserve"> </w:t>
      </w:r>
      <w:r w:rsidRPr="008B4C53">
        <w:rPr>
          <w:rFonts w:ascii="Times New Roman" w:hAnsi="Times New Roman"/>
          <w:bCs/>
          <w:color w:val="000000"/>
          <w:sz w:val="32"/>
          <w:szCs w:val="32"/>
        </w:rPr>
        <w:t xml:space="preserve">в с. </w:t>
      </w:r>
      <w:proofErr w:type="gramStart"/>
      <w:r w:rsidR="007B7197" w:rsidRPr="008B4C53">
        <w:rPr>
          <w:rFonts w:ascii="Times New Roman" w:hAnsi="Times New Roman"/>
          <w:bCs/>
          <w:color w:val="000000"/>
          <w:sz w:val="32"/>
          <w:szCs w:val="32"/>
        </w:rPr>
        <w:t>Новый</w:t>
      </w:r>
      <w:proofErr w:type="gramEnd"/>
      <w:r w:rsidR="007B7197" w:rsidRPr="008B4C53">
        <w:rPr>
          <w:rFonts w:ascii="Times New Roman" w:hAnsi="Times New Roman"/>
          <w:bCs/>
          <w:color w:val="000000"/>
          <w:sz w:val="32"/>
          <w:szCs w:val="32"/>
        </w:rPr>
        <w:t xml:space="preserve"> Маныч по улице Степная проведены работы по грейдированию дороги площадью 2500 кв.м.</w:t>
      </w:r>
    </w:p>
    <w:p w:rsidR="007B7197" w:rsidRPr="00ED0890" w:rsidRDefault="00BD263C" w:rsidP="00BD263C">
      <w:pPr>
        <w:widowControl w:val="0"/>
        <w:tabs>
          <w:tab w:val="center" w:pos="4967"/>
        </w:tabs>
        <w:autoSpaceDE w:val="0"/>
        <w:autoSpaceDN w:val="0"/>
        <w:adjustRightInd w:val="0"/>
        <w:jc w:val="both"/>
        <w:rPr>
          <w:bCs/>
          <w:color w:val="000000"/>
          <w:sz w:val="32"/>
          <w:szCs w:val="32"/>
        </w:rPr>
      </w:pPr>
      <w:r>
        <w:rPr>
          <w:bCs/>
          <w:color w:val="000000"/>
          <w:sz w:val="32"/>
          <w:szCs w:val="32"/>
        </w:rPr>
        <w:t xml:space="preserve">     </w:t>
      </w:r>
      <w:r w:rsidR="007B7197" w:rsidRPr="00ED0890">
        <w:rPr>
          <w:bCs/>
          <w:color w:val="000000"/>
          <w:sz w:val="32"/>
          <w:szCs w:val="32"/>
        </w:rPr>
        <w:t>В целях электроснабжения сети уличного освещения выполнен следующий комплекс мероприятий: произведена замена ламп уличного освещения на энергосберегающие лампы в количестве 30 шт., произведена замена фотореле на реле времени, заменены 1 счётчика электроснабжения в с. Шаблиевка по ул. Димитрова.</w:t>
      </w:r>
    </w:p>
    <w:p w:rsidR="007B7197" w:rsidRPr="00ED0890" w:rsidRDefault="007B7197" w:rsidP="00D2353E">
      <w:pPr>
        <w:ind w:firstLine="540"/>
        <w:jc w:val="both"/>
        <w:rPr>
          <w:bCs/>
          <w:color w:val="000000"/>
          <w:sz w:val="32"/>
          <w:szCs w:val="32"/>
        </w:rPr>
      </w:pPr>
      <w:r w:rsidRPr="00ED0890">
        <w:rPr>
          <w:bCs/>
          <w:color w:val="000000"/>
          <w:sz w:val="32"/>
          <w:szCs w:val="32"/>
        </w:rPr>
        <w:t xml:space="preserve">За 6 месяцев было составлено </w:t>
      </w:r>
      <w:r w:rsidRPr="00EA2291">
        <w:rPr>
          <w:bCs/>
          <w:color w:val="000000"/>
          <w:sz w:val="32"/>
          <w:szCs w:val="32"/>
        </w:rPr>
        <w:t>11</w:t>
      </w:r>
      <w:r w:rsidR="008D2F23" w:rsidRPr="00ED0890">
        <w:rPr>
          <w:bCs/>
          <w:color w:val="000000"/>
          <w:sz w:val="32"/>
          <w:szCs w:val="32"/>
        </w:rPr>
        <w:t xml:space="preserve"> протоколов</w:t>
      </w:r>
      <w:r w:rsidRPr="00ED0890">
        <w:rPr>
          <w:bCs/>
          <w:color w:val="000000"/>
          <w:sz w:val="32"/>
          <w:szCs w:val="32"/>
        </w:rPr>
        <w:t xml:space="preserve"> </w:t>
      </w:r>
      <w:r w:rsidR="008D2F23" w:rsidRPr="00ED0890">
        <w:rPr>
          <w:bCs/>
          <w:color w:val="000000"/>
          <w:sz w:val="32"/>
          <w:szCs w:val="32"/>
        </w:rPr>
        <w:t xml:space="preserve">об </w:t>
      </w:r>
      <w:r w:rsidRPr="00ED0890">
        <w:rPr>
          <w:bCs/>
          <w:color w:val="000000"/>
          <w:sz w:val="32"/>
          <w:szCs w:val="32"/>
        </w:rPr>
        <w:t xml:space="preserve">административных </w:t>
      </w:r>
      <w:r w:rsidR="008D2F23" w:rsidRPr="00ED0890">
        <w:rPr>
          <w:bCs/>
          <w:color w:val="000000"/>
          <w:sz w:val="32"/>
          <w:szCs w:val="32"/>
        </w:rPr>
        <w:t xml:space="preserve">правонарушений </w:t>
      </w:r>
      <w:r w:rsidRPr="00ED0890">
        <w:rPr>
          <w:bCs/>
          <w:color w:val="000000"/>
          <w:sz w:val="32"/>
          <w:szCs w:val="32"/>
        </w:rPr>
        <w:t xml:space="preserve">в отношении физических лиц </w:t>
      </w:r>
    </w:p>
    <w:p w:rsidR="007B7197" w:rsidRPr="00ED0890" w:rsidRDefault="00D71C6F" w:rsidP="00D2353E">
      <w:pPr>
        <w:pStyle w:val="a6"/>
        <w:spacing w:before="0" w:beforeAutospacing="0" w:after="0" w:afterAutospacing="0"/>
        <w:jc w:val="both"/>
        <w:rPr>
          <w:sz w:val="32"/>
          <w:szCs w:val="32"/>
        </w:rPr>
      </w:pPr>
      <w:r>
        <w:rPr>
          <w:bCs/>
          <w:color w:val="000000"/>
          <w:sz w:val="32"/>
          <w:szCs w:val="32"/>
        </w:rPr>
        <w:t xml:space="preserve">    </w:t>
      </w:r>
      <w:r w:rsidR="008B4C53">
        <w:rPr>
          <w:bCs/>
          <w:color w:val="000000"/>
          <w:sz w:val="32"/>
          <w:szCs w:val="32"/>
        </w:rPr>
        <w:t xml:space="preserve"> </w:t>
      </w:r>
      <w:r w:rsidR="007B7197" w:rsidRPr="00ED0890">
        <w:rPr>
          <w:bCs/>
          <w:color w:val="000000"/>
          <w:sz w:val="32"/>
          <w:szCs w:val="32"/>
        </w:rPr>
        <w:t>Организацией «Три</w:t>
      </w:r>
      <w:proofErr w:type="gramStart"/>
      <w:r w:rsidR="007B7197" w:rsidRPr="00ED0890">
        <w:rPr>
          <w:bCs/>
          <w:color w:val="000000"/>
          <w:sz w:val="32"/>
          <w:szCs w:val="32"/>
        </w:rPr>
        <w:t xml:space="preserve"> Д</w:t>
      </w:r>
      <w:proofErr w:type="gramEnd"/>
      <w:r w:rsidR="007B7197" w:rsidRPr="00ED0890">
        <w:rPr>
          <w:bCs/>
          <w:color w:val="000000"/>
          <w:sz w:val="32"/>
          <w:szCs w:val="32"/>
        </w:rPr>
        <w:t>+» проведен комплекс мероприятий</w:t>
      </w:r>
      <w:r w:rsidR="00757DAA" w:rsidRPr="00ED0890">
        <w:rPr>
          <w:bCs/>
          <w:color w:val="000000"/>
          <w:sz w:val="32"/>
          <w:szCs w:val="32"/>
        </w:rPr>
        <w:t xml:space="preserve"> на </w:t>
      </w:r>
      <w:r w:rsidR="007B7197" w:rsidRPr="00ED0890">
        <w:rPr>
          <w:bCs/>
          <w:color w:val="000000"/>
          <w:sz w:val="32"/>
          <w:szCs w:val="32"/>
        </w:rPr>
        <w:t xml:space="preserve">4 детских площадок по противоклещевой обработке кладбищ, </w:t>
      </w:r>
      <w:r>
        <w:rPr>
          <w:bCs/>
          <w:color w:val="000000"/>
          <w:sz w:val="32"/>
          <w:szCs w:val="32"/>
        </w:rPr>
        <w:t>детских  площадках.</w:t>
      </w:r>
    </w:p>
    <w:p w:rsidR="007B7197" w:rsidRPr="00ED0890" w:rsidRDefault="00BD263C" w:rsidP="00BD263C">
      <w:pPr>
        <w:jc w:val="both"/>
        <w:rPr>
          <w:bCs/>
          <w:color w:val="000000"/>
          <w:sz w:val="32"/>
          <w:szCs w:val="32"/>
        </w:rPr>
      </w:pPr>
      <w:r>
        <w:rPr>
          <w:bCs/>
          <w:color w:val="000000"/>
          <w:sz w:val="32"/>
          <w:szCs w:val="32"/>
        </w:rPr>
        <w:t xml:space="preserve">   </w:t>
      </w:r>
      <w:r w:rsidR="008B4C53">
        <w:rPr>
          <w:bCs/>
          <w:color w:val="000000"/>
          <w:sz w:val="32"/>
          <w:szCs w:val="32"/>
        </w:rPr>
        <w:t xml:space="preserve"> </w:t>
      </w:r>
      <w:r>
        <w:rPr>
          <w:bCs/>
          <w:color w:val="000000"/>
          <w:sz w:val="32"/>
          <w:szCs w:val="32"/>
        </w:rPr>
        <w:t xml:space="preserve"> </w:t>
      </w:r>
      <w:r w:rsidR="007B7197" w:rsidRPr="00ED0890">
        <w:rPr>
          <w:bCs/>
          <w:color w:val="000000"/>
          <w:sz w:val="32"/>
          <w:szCs w:val="32"/>
        </w:rPr>
        <w:t xml:space="preserve">В рамках государственной программы «Обеспечение доступным и комфортным жильём и коммунальными услугами граждан РФ» была выделена социальная выплата на покупку жилья участнику мероприятия </w:t>
      </w:r>
      <w:proofErr w:type="spellStart"/>
      <w:r w:rsidR="007B7197" w:rsidRPr="00ED0890">
        <w:rPr>
          <w:bCs/>
          <w:color w:val="000000"/>
          <w:sz w:val="32"/>
          <w:szCs w:val="32"/>
        </w:rPr>
        <w:t>Репета</w:t>
      </w:r>
      <w:proofErr w:type="spellEnd"/>
      <w:r w:rsidR="007B7197" w:rsidRPr="00ED0890">
        <w:rPr>
          <w:bCs/>
          <w:color w:val="000000"/>
          <w:sz w:val="32"/>
          <w:szCs w:val="32"/>
        </w:rPr>
        <w:t xml:space="preserve"> Екатерине Анатольевне, данная семья успешно приобрела квартиру. </w:t>
      </w:r>
    </w:p>
    <w:p w:rsidR="007B7197" w:rsidRPr="00ED0890" w:rsidRDefault="007B7197" w:rsidP="00D2353E">
      <w:pPr>
        <w:ind w:firstLine="540"/>
        <w:jc w:val="both"/>
        <w:rPr>
          <w:bCs/>
          <w:color w:val="000000"/>
          <w:sz w:val="32"/>
          <w:szCs w:val="32"/>
        </w:rPr>
      </w:pPr>
      <w:r w:rsidRPr="00ED0890">
        <w:rPr>
          <w:bCs/>
          <w:color w:val="000000"/>
          <w:sz w:val="32"/>
          <w:szCs w:val="32"/>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Поселение-наш дом, поэтому долг каждого жителя думать о будущем и не загрязня</w:t>
      </w:r>
      <w:r w:rsidR="00757DAA" w:rsidRPr="00ED0890">
        <w:rPr>
          <w:bCs/>
          <w:color w:val="000000"/>
          <w:sz w:val="32"/>
          <w:szCs w:val="32"/>
        </w:rPr>
        <w:t>ть территорию бытовыми отходами,</w:t>
      </w:r>
      <w:r w:rsidR="00882F87" w:rsidRPr="00ED0890">
        <w:rPr>
          <w:bCs/>
          <w:color w:val="000000"/>
          <w:sz w:val="32"/>
          <w:szCs w:val="32"/>
        </w:rPr>
        <w:t xml:space="preserve"> </w:t>
      </w:r>
      <w:r w:rsidR="00757DAA" w:rsidRPr="00ED0890">
        <w:rPr>
          <w:bCs/>
          <w:color w:val="000000"/>
          <w:sz w:val="32"/>
          <w:szCs w:val="32"/>
        </w:rPr>
        <w:t>новая система  обращения  с  отходами, которая  началась   в  Российской  Федерации  с  2016г</w:t>
      </w:r>
      <w:proofErr w:type="gramStart"/>
      <w:r w:rsidR="00882F87" w:rsidRPr="00ED0890">
        <w:rPr>
          <w:bCs/>
          <w:color w:val="000000"/>
          <w:sz w:val="32"/>
          <w:szCs w:val="32"/>
        </w:rPr>
        <w:t>,о</w:t>
      </w:r>
      <w:proofErr w:type="gramEnd"/>
      <w:r w:rsidR="00882F87" w:rsidRPr="00ED0890">
        <w:rPr>
          <w:bCs/>
          <w:color w:val="000000"/>
          <w:sz w:val="32"/>
          <w:szCs w:val="32"/>
        </w:rPr>
        <w:t>бяз</w:t>
      </w:r>
      <w:r w:rsidR="009E74A3" w:rsidRPr="00ED0890">
        <w:rPr>
          <w:bCs/>
          <w:color w:val="000000"/>
          <w:sz w:val="32"/>
          <w:szCs w:val="32"/>
        </w:rPr>
        <w:t xml:space="preserve">ывает  жителей заключать  договора с  Региональным  оператором, эта  услуга  коммунальная  и  подлежит  обязательной  оплате. Складирование </w:t>
      </w:r>
      <w:r w:rsidR="009E74A3" w:rsidRPr="00ED0890">
        <w:rPr>
          <w:bCs/>
          <w:color w:val="000000"/>
          <w:sz w:val="32"/>
          <w:szCs w:val="32"/>
        </w:rPr>
        <w:lastRenderedPageBreak/>
        <w:t>мусора, твердых  коммунальных отходов  в  не  отведенных  для  этого  местах  запрещено, влечет  административную  ответственность в  виде  штрафов.</w:t>
      </w:r>
    </w:p>
    <w:p w:rsidR="007B7197" w:rsidRPr="00ED0890" w:rsidRDefault="007B7197" w:rsidP="00D2353E">
      <w:pPr>
        <w:ind w:firstLine="567"/>
        <w:jc w:val="both"/>
        <w:rPr>
          <w:sz w:val="28"/>
          <w:szCs w:val="28"/>
        </w:rPr>
      </w:pPr>
    </w:p>
    <w:p w:rsidR="007B7197" w:rsidRPr="00ED0890" w:rsidRDefault="007B7197" w:rsidP="00D2353E">
      <w:pPr>
        <w:ind w:firstLine="284"/>
        <w:jc w:val="both"/>
        <w:rPr>
          <w:b/>
          <w:sz w:val="32"/>
          <w:szCs w:val="32"/>
        </w:rPr>
      </w:pPr>
      <w:r w:rsidRPr="00B51146">
        <w:rPr>
          <w:b/>
          <w:sz w:val="32"/>
          <w:szCs w:val="32"/>
        </w:rPr>
        <w:t>ИМУЩЕСТВЕННЫЕ И ЗЕМЕЛЬНЫЕ ОТНОШЕНИЯ.</w:t>
      </w:r>
    </w:p>
    <w:p w:rsidR="00BD263C" w:rsidRDefault="00BD263C" w:rsidP="00D2353E">
      <w:pPr>
        <w:jc w:val="both"/>
        <w:rPr>
          <w:b/>
          <w:sz w:val="32"/>
          <w:szCs w:val="32"/>
        </w:rPr>
      </w:pPr>
    </w:p>
    <w:p w:rsidR="007B7197" w:rsidRPr="00ED0890" w:rsidRDefault="00BD263C" w:rsidP="00D2353E">
      <w:pPr>
        <w:jc w:val="both"/>
        <w:rPr>
          <w:sz w:val="32"/>
          <w:szCs w:val="32"/>
        </w:rPr>
      </w:pPr>
      <w:r>
        <w:rPr>
          <w:b/>
          <w:sz w:val="32"/>
          <w:szCs w:val="32"/>
        </w:rPr>
        <w:t xml:space="preserve">     </w:t>
      </w:r>
      <w:r w:rsidR="007B7197" w:rsidRPr="00ED0890">
        <w:rPr>
          <w:sz w:val="32"/>
          <w:szCs w:val="32"/>
        </w:rPr>
        <w:t xml:space="preserve"> В сфере сельскохозяйстве</w:t>
      </w:r>
      <w:r w:rsidR="00B11614" w:rsidRPr="00ED0890">
        <w:rPr>
          <w:sz w:val="32"/>
          <w:szCs w:val="32"/>
        </w:rPr>
        <w:t>нного производства администрации</w:t>
      </w:r>
      <w:r w:rsidR="007B7197" w:rsidRPr="00ED0890">
        <w:rPr>
          <w:sz w:val="32"/>
          <w:szCs w:val="32"/>
        </w:rPr>
        <w:t xml:space="preserve"> Екатериновского сельского поселения находится в постоянном контакте с руководителями сельхозпредприятий, оформления льгот и субсидий на семена, удобрения, ГСМ, ведение статистической отчетности</w:t>
      </w:r>
      <w:proofErr w:type="gramStart"/>
      <w:r w:rsidR="007B7197" w:rsidRPr="00ED0890">
        <w:rPr>
          <w:sz w:val="32"/>
          <w:szCs w:val="32"/>
        </w:rPr>
        <w:t xml:space="preserve"> .</w:t>
      </w:r>
      <w:proofErr w:type="gramEnd"/>
    </w:p>
    <w:p w:rsidR="007B7197" w:rsidRPr="00ED0890" w:rsidRDefault="007B7197" w:rsidP="00D2353E">
      <w:pPr>
        <w:jc w:val="both"/>
        <w:rPr>
          <w:sz w:val="32"/>
          <w:szCs w:val="32"/>
        </w:rPr>
      </w:pPr>
      <w:r w:rsidRPr="00ED0890">
        <w:rPr>
          <w:sz w:val="32"/>
          <w:szCs w:val="32"/>
        </w:rPr>
        <w:t xml:space="preserve">      </w:t>
      </w:r>
      <w:r w:rsidR="00BD263C" w:rsidRPr="00ED0890">
        <w:rPr>
          <w:sz w:val="32"/>
          <w:szCs w:val="32"/>
        </w:rPr>
        <w:t>Основная</w:t>
      </w:r>
      <w:r w:rsidR="00BD263C">
        <w:rPr>
          <w:sz w:val="32"/>
          <w:szCs w:val="32"/>
        </w:rPr>
        <w:t xml:space="preserve"> </w:t>
      </w:r>
      <w:r w:rsidR="0073334F" w:rsidRPr="00ED0890">
        <w:rPr>
          <w:sz w:val="32"/>
          <w:szCs w:val="32"/>
        </w:rPr>
        <w:t>деятельность  предприятий</w:t>
      </w:r>
      <w:r w:rsidR="00BD263C" w:rsidRPr="00ED0890">
        <w:rPr>
          <w:sz w:val="32"/>
          <w:szCs w:val="32"/>
        </w:rPr>
        <w:t xml:space="preserve">, </w:t>
      </w:r>
      <w:r w:rsidR="00B11614" w:rsidRPr="00ED0890">
        <w:rPr>
          <w:sz w:val="32"/>
          <w:szCs w:val="32"/>
        </w:rPr>
        <w:t xml:space="preserve">расположенных  на  территории    поселения </w:t>
      </w:r>
      <w:r w:rsidR="0073334F" w:rsidRPr="00ED0890">
        <w:rPr>
          <w:sz w:val="32"/>
          <w:szCs w:val="32"/>
        </w:rPr>
        <w:t>сельскохозяйственное  производство.</w:t>
      </w:r>
      <w:r w:rsidRPr="00ED0890">
        <w:rPr>
          <w:sz w:val="32"/>
          <w:szCs w:val="32"/>
        </w:rPr>
        <w:t xml:space="preserve">  На территории Екатериновского сельского поселения производством сельскохозяйственной продукции занимаются 9 Обществ с Ограниченной Ответственностью: «МК», «Агро-Мичуринское», «Бараниковское», «Ника», «Восток-Агро»,  «Адонис-2», «Заречное», СК Стандарт», «Славяне», и 11 Индивидуальных предпринимателей: Лукьяшко С.А., Рыжков И.С. </w:t>
      </w:r>
      <w:proofErr w:type="spellStart"/>
      <w:r w:rsidRPr="00ED0890">
        <w:rPr>
          <w:sz w:val="32"/>
          <w:szCs w:val="32"/>
        </w:rPr>
        <w:t>Клевзоник</w:t>
      </w:r>
      <w:proofErr w:type="spellEnd"/>
      <w:r w:rsidRPr="00ED0890">
        <w:rPr>
          <w:sz w:val="32"/>
          <w:szCs w:val="32"/>
        </w:rPr>
        <w:t xml:space="preserve"> Е.П., Журавлев А.А.., Журавлёва В.М., Лукьяшко А.С., </w:t>
      </w:r>
      <w:proofErr w:type="spellStart"/>
      <w:r w:rsidRPr="00ED0890">
        <w:rPr>
          <w:sz w:val="32"/>
          <w:szCs w:val="32"/>
        </w:rPr>
        <w:t>Костырин</w:t>
      </w:r>
      <w:proofErr w:type="spellEnd"/>
      <w:r w:rsidRPr="00ED0890">
        <w:rPr>
          <w:sz w:val="32"/>
          <w:szCs w:val="32"/>
        </w:rPr>
        <w:t xml:space="preserve"> А.С., Копий Н.П., Криворота М.Е., Руденко А.В., Страхов П.Н.,</w:t>
      </w:r>
    </w:p>
    <w:p w:rsidR="007939E5" w:rsidRDefault="007B7197" w:rsidP="00D2353E">
      <w:pPr>
        <w:jc w:val="both"/>
        <w:rPr>
          <w:sz w:val="32"/>
          <w:szCs w:val="32"/>
        </w:rPr>
      </w:pPr>
      <w:r w:rsidRPr="00ED0890">
        <w:rPr>
          <w:sz w:val="32"/>
          <w:szCs w:val="32"/>
        </w:rPr>
        <w:t xml:space="preserve">          На территории Екатериновского сельского поселения  имеется  всего земель сельскохозяйственного назначения – 37731,34 га, из них пашни – 30988,32 га, пастбищ – 6725,71 га</w:t>
      </w:r>
      <w:r w:rsidR="007939E5" w:rsidRPr="00ED0890">
        <w:rPr>
          <w:sz w:val="32"/>
          <w:szCs w:val="32"/>
        </w:rPr>
        <w:t xml:space="preserve">. </w:t>
      </w:r>
    </w:p>
    <w:p w:rsidR="007B7197" w:rsidRPr="00792F8A" w:rsidRDefault="0073334F" w:rsidP="00D2353E">
      <w:pPr>
        <w:jc w:val="both"/>
        <w:rPr>
          <w:sz w:val="32"/>
          <w:szCs w:val="32"/>
        </w:rPr>
      </w:pPr>
      <w:r w:rsidRPr="00792F8A">
        <w:rPr>
          <w:sz w:val="32"/>
          <w:szCs w:val="32"/>
        </w:rPr>
        <w:t>В</w:t>
      </w:r>
      <w:r w:rsidR="00CB75F3" w:rsidRPr="00792F8A">
        <w:rPr>
          <w:sz w:val="32"/>
          <w:szCs w:val="32"/>
        </w:rPr>
        <w:t xml:space="preserve"> </w:t>
      </w:r>
      <w:r w:rsidRPr="00792F8A">
        <w:rPr>
          <w:sz w:val="32"/>
          <w:szCs w:val="32"/>
        </w:rPr>
        <w:t>этом  году посеяно</w:t>
      </w:r>
    </w:p>
    <w:p w:rsidR="007939E5" w:rsidRPr="00792F8A" w:rsidRDefault="00792F8A" w:rsidP="00D2353E">
      <w:pPr>
        <w:jc w:val="both"/>
        <w:rPr>
          <w:sz w:val="32"/>
          <w:szCs w:val="32"/>
        </w:rPr>
      </w:pPr>
      <w:proofErr w:type="spellStart"/>
      <w:r w:rsidRPr="00792F8A">
        <w:rPr>
          <w:sz w:val="32"/>
          <w:szCs w:val="32"/>
        </w:rPr>
        <w:t>Зерновых</w:t>
      </w:r>
      <w:proofErr w:type="gramStart"/>
      <w:r w:rsidR="0073334F" w:rsidRPr="00792F8A">
        <w:rPr>
          <w:sz w:val="32"/>
          <w:szCs w:val="32"/>
        </w:rPr>
        <w:t>,</w:t>
      </w:r>
      <w:r w:rsidR="00B11614" w:rsidRPr="00792F8A">
        <w:rPr>
          <w:sz w:val="32"/>
          <w:szCs w:val="32"/>
        </w:rPr>
        <w:t>з</w:t>
      </w:r>
      <w:proofErr w:type="gramEnd"/>
      <w:r w:rsidR="00B11614" w:rsidRPr="00792F8A">
        <w:rPr>
          <w:sz w:val="32"/>
          <w:szCs w:val="32"/>
        </w:rPr>
        <w:t>ернобобовых</w:t>
      </w:r>
      <w:proofErr w:type="spellEnd"/>
      <w:r w:rsidR="00B11614" w:rsidRPr="00792F8A">
        <w:rPr>
          <w:sz w:val="32"/>
          <w:szCs w:val="32"/>
        </w:rPr>
        <w:t xml:space="preserve"> </w:t>
      </w:r>
      <w:r w:rsidRPr="00792F8A">
        <w:rPr>
          <w:sz w:val="32"/>
          <w:szCs w:val="32"/>
        </w:rPr>
        <w:t>площадью 21 171,88</w:t>
      </w:r>
    </w:p>
    <w:p w:rsidR="0073334F" w:rsidRPr="00ED0890" w:rsidRDefault="007939E5" w:rsidP="00D2353E">
      <w:pPr>
        <w:jc w:val="both"/>
        <w:rPr>
          <w:sz w:val="32"/>
          <w:szCs w:val="32"/>
        </w:rPr>
      </w:pPr>
      <w:r w:rsidRPr="00792F8A">
        <w:rPr>
          <w:sz w:val="32"/>
          <w:szCs w:val="32"/>
        </w:rPr>
        <w:t xml:space="preserve">    </w:t>
      </w:r>
      <w:r w:rsidR="00EA2291" w:rsidRPr="00792F8A">
        <w:rPr>
          <w:sz w:val="32"/>
          <w:szCs w:val="32"/>
        </w:rPr>
        <w:t xml:space="preserve">На сегодняшней </w:t>
      </w:r>
      <w:r w:rsidR="0073334F" w:rsidRPr="00792F8A">
        <w:rPr>
          <w:sz w:val="32"/>
          <w:szCs w:val="32"/>
        </w:rPr>
        <w:t>день  скошено  и  обмолочено</w:t>
      </w:r>
      <w:r w:rsidR="00EA2291" w:rsidRPr="00792F8A">
        <w:rPr>
          <w:sz w:val="32"/>
          <w:szCs w:val="32"/>
        </w:rPr>
        <w:t xml:space="preserve"> по ИП </w:t>
      </w:r>
      <w:proofErr w:type="spellStart"/>
      <w:r w:rsidR="00EA2291" w:rsidRPr="00792F8A">
        <w:rPr>
          <w:sz w:val="32"/>
          <w:szCs w:val="32"/>
        </w:rPr>
        <w:t>КФХ</w:t>
      </w:r>
      <w:proofErr w:type="gramStart"/>
      <w:r w:rsidR="00EA2291" w:rsidRPr="00792F8A">
        <w:rPr>
          <w:sz w:val="32"/>
          <w:szCs w:val="32"/>
        </w:rPr>
        <w:t>,з</w:t>
      </w:r>
      <w:proofErr w:type="gramEnd"/>
      <w:r w:rsidR="00EA2291" w:rsidRPr="00792F8A">
        <w:rPr>
          <w:sz w:val="32"/>
          <w:szCs w:val="32"/>
        </w:rPr>
        <w:t>анимающихся</w:t>
      </w:r>
      <w:proofErr w:type="spellEnd"/>
      <w:r w:rsidR="00EA2291" w:rsidRPr="00792F8A">
        <w:rPr>
          <w:sz w:val="32"/>
          <w:szCs w:val="32"/>
        </w:rPr>
        <w:t xml:space="preserve"> сельским хозяйством</w:t>
      </w:r>
      <w:r w:rsidR="0073334F" w:rsidRPr="00792F8A">
        <w:rPr>
          <w:sz w:val="32"/>
          <w:szCs w:val="32"/>
        </w:rPr>
        <w:t xml:space="preserve"> </w:t>
      </w:r>
      <w:r w:rsidR="00EA2291" w:rsidRPr="00792F8A">
        <w:rPr>
          <w:sz w:val="32"/>
          <w:szCs w:val="32"/>
        </w:rPr>
        <w:t>44,1% .</w:t>
      </w:r>
      <w:proofErr w:type="spellStart"/>
      <w:r w:rsidR="00EA2291" w:rsidRPr="00792F8A">
        <w:rPr>
          <w:sz w:val="32"/>
          <w:szCs w:val="32"/>
        </w:rPr>
        <w:t>ср.урожайность</w:t>
      </w:r>
      <w:proofErr w:type="spellEnd"/>
      <w:r w:rsidR="00EA2291" w:rsidRPr="00792F8A">
        <w:rPr>
          <w:sz w:val="32"/>
          <w:szCs w:val="32"/>
        </w:rPr>
        <w:t xml:space="preserve"> 30,4_</w:t>
      </w:r>
      <w:r w:rsidR="0073334F" w:rsidRPr="00792F8A">
        <w:rPr>
          <w:sz w:val="32"/>
          <w:szCs w:val="32"/>
        </w:rPr>
        <w:t>центнера  с  гектара</w:t>
      </w:r>
    </w:p>
    <w:p w:rsidR="007B7197" w:rsidRPr="00ED0890" w:rsidRDefault="007939E5" w:rsidP="00D2353E">
      <w:pPr>
        <w:jc w:val="both"/>
        <w:rPr>
          <w:sz w:val="32"/>
          <w:szCs w:val="32"/>
        </w:rPr>
      </w:pPr>
      <w:r>
        <w:rPr>
          <w:sz w:val="32"/>
          <w:szCs w:val="32"/>
        </w:rPr>
        <w:t xml:space="preserve">    </w:t>
      </w:r>
      <w:r w:rsidR="007B7197" w:rsidRPr="00ED0890">
        <w:rPr>
          <w:sz w:val="32"/>
          <w:szCs w:val="32"/>
        </w:rPr>
        <w:t>Также граждане занимаются разведением ЛПХ на территории поселения (с. Шаблиевка, Екатериновка, Новый Маныч, Бараники) находится 4298 голов КРС из них 1415 головы коровы, свиней 630 голов, овец 4615 голов, птицы 50426 голов.</w:t>
      </w:r>
    </w:p>
    <w:p w:rsidR="009E74A3" w:rsidRPr="00ED0890" w:rsidRDefault="007939E5" w:rsidP="00D2353E">
      <w:pPr>
        <w:jc w:val="both"/>
        <w:rPr>
          <w:sz w:val="32"/>
          <w:szCs w:val="32"/>
        </w:rPr>
      </w:pPr>
      <w:r>
        <w:rPr>
          <w:sz w:val="32"/>
          <w:szCs w:val="32"/>
        </w:rPr>
        <w:t xml:space="preserve">    </w:t>
      </w:r>
      <w:r w:rsidR="009E74A3" w:rsidRPr="00ED0890">
        <w:rPr>
          <w:sz w:val="32"/>
          <w:szCs w:val="32"/>
        </w:rPr>
        <w:t xml:space="preserve">Администрацией  Екатериновского   сельского  поселения осуществляется  плановая  работа  в  сфере  управления  и  распоряжения  муниципального  имущества на  01.07.2020г в  реестре  муниципального  имущества  </w:t>
      </w:r>
      <w:r w:rsidR="009E74A3" w:rsidRPr="00792F8A">
        <w:rPr>
          <w:sz w:val="32"/>
          <w:szCs w:val="32"/>
        </w:rPr>
        <w:t>ч</w:t>
      </w:r>
      <w:r w:rsidR="00792F8A" w:rsidRPr="00792F8A">
        <w:rPr>
          <w:sz w:val="32"/>
          <w:szCs w:val="32"/>
        </w:rPr>
        <w:t xml:space="preserve">ислится  51 </w:t>
      </w:r>
      <w:r w:rsidR="00EA2291" w:rsidRPr="00792F8A">
        <w:rPr>
          <w:sz w:val="32"/>
          <w:szCs w:val="32"/>
        </w:rPr>
        <w:t>объектов</w:t>
      </w:r>
      <w:r w:rsidR="00792F8A" w:rsidRPr="00792F8A">
        <w:rPr>
          <w:sz w:val="32"/>
          <w:szCs w:val="32"/>
        </w:rPr>
        <w:t xml:space="preserve"> </w:t>
      </w:r>
      <w:r w:rsidR="00EA2291" w:rsidRPr="00792F8A">
        <w:rPr>
          <w:sz w:val="32"/>
          <w:szCs w:val="32"/>
        </w:rPr>
        <w:t>(движи</w:t>
      </w:r>
      <w:r w:rsidR="009E74A3" w:rsidRPr="00792F8A">
        <w:rPr>
          <w:sz w:val="32"/>
          <w:szCs w:val="32"/>
        </w:rPr>
        <w:t>мого</w:t>
      </w:r>
      <w:r w:rsidR="00792F8A" w:rsidRPr="00792F8A">
        <w:rPr>
          <w:sz w:val="32"/>
          <w:szCs w:val="32"/>
        </w:rPr>
        <w:t xml:space="preserve"> (5)</w:t>
      </w:r>
      <w:r w:rsidR="009E74A3" w:rsidRPr="00792F8A">
        <w:rPr>
          <w:sz w:val="32"/>
          <w:szCs w:val="32"/>
        </w:rPr>
        <w:t xml:space="preserve">  и  недвижимого</w:t>
      </w:r>
      <w:r w:rsidR="00792F8A" w:rsidRPr="00792F8A">
        <w:rPr>
          <w:sz w:val="32"/>
          <w:szCs w:val="32"/>
        </w:rPr>
        <w:t xml:space="preserve"> 46</w:t>
      </w:r>
      <w:r w:rsidR="009E74A3" w:rsidRPr="00792F8A">
        <w:rPr>
          <w:sz w:val="32"/>
          <w:szCs w:val="32"/>
        </w:rPr>
        <w:t>).</w:t>
      </w:r>
    </w:p>
    <w:p w:rsidR="007B7197" w:rsidRPr="00ED0890" w:rsidRDefault="007B7197" w:rsidP="00D2353E">
      <w:pPr>
        <w:jc w:val="both"/>
        <w:rPr>
          <w:sz w:val="32"/>
          <w:szCs w:val="32"/>
        </w:rPr>
      </w:pPr>
      <w:r w:rsidRPr="00ED0890">
        <w:rPr>
          <w:sz w:val="32"/>
          <w:szCs w:val="32"/>
        </w:rPr>
        <w:lastRenderedPageBreak/>
        <w:t xml:space="preserve">     В первом  полугодии проведена работа  по изготовлению  технической  документации  на водовод внешнего водоснабжения  с. Бараники и  по  разведочн</w:t>
      </w:r>
      <w:proofErr w:type="gramStart"/>
      <w:r w:rsidRPr="00ED0890">
        <w:rPr>
          <w:sz w:val="32"/>
          <w:szCs w:val="32"/>
        </w:rPr>
        <w:t>о-</w:t>
      </w:r>
      <w:proofErr w:type="gramEnd"/>
      <w:r w:rsidRPr="00ED0890">
        <w:rPr>
          <w:sz w:val="32"/>
          <w:szCs w:val="32"/>
        </w:rPr>
        <w:t xml:space="preserve"> эксплуатационной  буровой  на  воду  скважина  № 1293,для  водоснабжения  с. Бараники и                                с. Новый Маныч. Документы  на  разведочно- эксплуатационную   буровую  на  воду  скважину  № 1293 прошли процедуру   постановки на кадастровый  учет и регистрацию права. Скважина №1293 оформлена в  собственность Администрации Екатериновского сельского поселения. </w:t>
      </w:r>
    </w:p>
    <w:p w:rsidR="007B7197" w:rsidRPr="00ED0890" w:rsidRDefault="007B7197" w:rsidP="00D2353E">
      <w:pPr>
        <w:ind w:firstLine="708"/>
        <w:jc w:val="both"/>
        <w:rPr>
          <w:sz w:val="32"/>
          <w:szCs w:val="32"/>
        </w:rPr>
      </w:pPr>
      <w:r w:rsidRPr="00ED0890">
        <w:rPr>
          <w:sz w:val="32"/>
          <w:szCs w:val="32"/>
        </w:rPr>
        <w:t>Ведется работа  передачи из муниципальной собственности муниципального образования «Екатериновское сельское поселение» в муниципальную собственность муниципального образования «Сальский район» объектов недвижимости, в частности:</w:t>
      </w:r>
    </w:p>
    <w:p w:rsidR="007B7197" w:rsidRPr="009F4F42" w:rsidRDefault="007B7197" w:rsidP="009F4F42">
      <w:pPr>
        <w:pStyle w:val="a7"/>
        <w:numPr>
          <w:ilvl w:val="0"/>
          <w:numId w:val="11"/>
        </w:numPr>
        <w:autoSpaceDE w:val="0"/>
        <w:autoSpaceDN w:val="0"/>
        <w:adjustRightInd w:val="0"/>
        <w:jc w:val="both"/>
        <w:rPr>
          <w:rFonts w:ascii="Times New Roman" w:hAnsi="Times New Roman"/>
          <w:sz w:val="32"/>
          <w:szCs w:val="32"/>
        </w:rPr>
      </w:pPr>
      <w:r w:rsidRPr="009F4F42">
        <w:rPr>
          <w:rFonts w:ascii="Times New Roman" w:hAnsi="Times New Roman"/>
          <w:sz w:val="32"/>
          <w:szCs w:val="32"/>
        </w:rPr>
        <w:t xml:space="preserve">- Внутрипоселковая дорога протяженность 470 м,                             с. Бараники, </w:t>
      </w:r>
      <w:proofErr w:type="spellStart"/>
      <w:r w:rsidRPr="009F4F42">
        <w:rPr>
          <w:rFonts w:ascii="Times New Roman" w:hAnsi="Times New Roman"/>
          <w:sz w:val="32"/>
          <w:szCs w:val="32"/>
        </w:rPr>
        <w:t>ул</w:t>
      </w:r>
      <w:proofErr w:type="gramStart"/>
      <w:r w:rsidRPr="009F4F42">
        <w:rPr>
          <w:rFonts w:ascii="Times New Roman" w:hAnsi="Times New Roman"/>
          <w:sz w:val="32"/>
          <w:szCs w:val="32"/>
        </w:rPr>
        <w:t>.Д</w:t>
      </w:r>
      <w:proofErr w:type="gramEnd"/>
      <w:r w:rsidRPr="009F4F42">
        <w:rPr>
          <w:rFonts w:ascii="Times New Roman" w:hAnsi="Times New Roman"/>
          <w:sz w:val="32"/>
          <w:szCs w:val="32"/>
        </w:rPr>
        <w:t>ружбы</w:t>
      </w:r>
      <w:proofErr w:type="spellEnd"/>
      <w:r w:rsidRPr="009F4F42">
        <w:rPr>
          <w:rFonts w:ascii="Times New Roman" w:hAnsi="Times New Roman"/>
          <w:sz w:val="32"/>
          <w:szCs w:val="32"/>
        </w:rPr>
        <w:t>;</w:t>
      </w:r>
    </w:p>
    <w:p w:rsidR="007B7197" w:rsidRPr="009F4F42" w:rsidRDefault="007B7197" w:rsidP="009F4F42">
      <w:pPr>
        <w:pStyle w:val="a7"/>
        <w:numPr>
          <w:ilvl w:val="0"/>
          <w:numId w:val="11"/>
        </w:numPr>
        <w:autoSpaceDE w:val="0"/>
        <w:autoSpaceDN w:val="0"/>
        <w:adjustRightInd w:val="0"/>
        <w:jc w:val="both"/>
        <w:rPr>
          <w:rFonts w:ascii="Times New Roman" w:hAnsi="Times New Roman"/>
          <w:sz w:val="32"/>
          <w:szCs w:val="32"/>
        </w:rPr>
      </w:pPr>
      <w:r w:rsidRPr="009F4F42">
        <w:rPr>
          <w:rFonts w:ascii="Times New Roman" w:hAnsi="Times New Roman"/>
          <w:sz w:val="32"/>
          <w:szCs w:val="32"/>
        </w:rPr>
        <w:t>- Внутри</w:t>
      </w:r>
      <w:r w:rsidR="007939E5" w:rsidRPr="009F4F42">
        <w:rPr>
          <w:rFonts w:ascii="Times New Roman" w:hAnsi="Times New Roman"/>
          <w:sz w:val="32"/>
          <w:szCs w:val="32"/>
        </w:rPr>
        <w:t xml:space="preserve">поселковая дорога протяженность </w:t>
      </w:r>
      <w:r w:rsidRPr="009F4F42">
        <w:rPr>
          <w:rFonts w:ascii="Times New Roman" w:hAnsi="Times New Roman"/>
          <w:sz w:val="32"/>
          <w:szCs w:val="32"/>
        </w:rPr>
        <w:t>900 м,                                 с. Бараники, ул. Степная;</w:t>
      </w:r>
    </w:p>
    <w:p w:rsidR="007B7197" w:rsidRPr="009F4F42" w:rsidRDefault="007B7197" w:rsidP="009F4F42">
      <w:pPr>
        <w:pStyle w:val="a7"/>
        <w:numPr>
          <w:ilvl w:val="0"/>
          <w:numId w:val="11"/>
        </w:numPr>
        <w:autoSpaceDE w:val="0"/>
        <w:autoSpaceDN w:val="0"/>
        <w:adjustRightInd w:val="0"/>
        <w:jc w:val="both"/>
        <w:rPr>
          <w:rFonts w:ascii="Times New Roman" w:hAnsi="Times New Roman"/>
          <w:sz w:val="32"/>
          <w:szCs w:val="32"/>
        </w:rPr>
      </w:pPr>
      <w:r w:rsidRPr="009F4F42">
        <w:rPr>
          <w:rFonts w:ascii="Times New Roman" w:hAnsi="Times New Roman"/>
          <w:sz w:val="32"/>
          <w:szCs w:val="32"/>
        </w:rPr>
        <w:t xml:space="preserve">- Внутрипоселковая дорога, протяженность  700 м, с. Шаблиевка, </w:t>
      </w:r>
      <w:proofErr w:type="spellStart"/>
      <w:r w:rsidRPr="009F4F42">
        <w:rPr>
          <w:rFonts w:ascii="Times New Roman" w:hAnsi="Times New Roman"/>
          <w:sz w:val="32"/>
          <w:szCs w:val="32"/>
        </w:rPr>
        <w:t>ул</w:t>
      </w:r>
      <w:proofErr w:type="gramStart"/>
      <w:r w:rsidRPr="009F4F42">
        <w:rPr>
          <w:rFonts w:ascii="Times New Roman" w:hAnsi="Times New Roman"/>
          <w:sz w:val="32"/>
          <w:szCs w:val="32"/>
        </w:rPr>
        <w:t>.Ж</w:t>
      </w:r>
      <w:proofErr w:type="gramEnd"/>
      <w:r w:rsidRPr="009F4F42">
        <w:rPr>
          <w:rFonts w:ascii="Times New Roman" w:hAnsi="Times New Roman"/>
          <w:sz w:val="32"/>
          <w:szCs w:val="32"/>
        </w:rPr>
        <w:t>елезнодорожная</w:t>
      </w:r>
      <w:proofErr w:type="spellEnd"/>
      <w:r w:rsidRPr="009F4F42">
        <w:rPr>
          <w:rFonts w:ascii="Times New Roman" w:hAnsi="Times New Roman"/>
          <w:sz w:val="32"/>
          <w:szCs w:val="32"/>
        </w:rPr>
        <w:t xml:space="preserve"> </w:t>
      </w:r>
    </w:p>
    <w:p w:rsidR="007B7197" w:rsidRPr="009F4F42" w:rsidRDefault="007B7197" w:rsidP="009F4F42">
      <w:pPr>
        <w:pStyle w:val="a7"/>
        <w:numPr>
          <w:ilvl w:val="0"/>
          <w:numId w:val="11"/>
        </w:numPr>
        <w:autoSpaceDE w:val="0"/>
        <w:autoSpaceDN w:val="0"/>
        <w:adjustRightInd w:val="0"/>
        <w:jc w:val="both"/>
        <w:rPr>
          <w:rFonts w:ascii="Times New Roman" w:hAnsi="Times New Roman"/>
          <w:sz w:val="32"/>
          <w:szCs w:val="32"/>
        </w:rPr>
      </w:pPr>
      <w:r w:rsidRPr="009F4F42">
        <w:rPr>
          <w:rFonts w:ascii="Times New Roman" w:hAnsi="Times New Roman"/>
          <w:sz w:val="32"/>
          <w:szCs w:val="32"/>
        </w:rPr>
        <w:t xml:space="preserve">- Внутрипоселковая дорога, протяженность  600 м, с. Шаблиевка, </w:t>
      </w:r>
      <w:proofErr w:type="spellStart"/>
      <w:r w:rsidRPr="009F4F42">
        <w:rPr>
          <w:rFonts w:ascii="Times New Roman" w:hAnsi="Times New Roman"/>
          <w:sz w:val="32"/>
          <w:szCs w:val="32"/>
        </w:rPr>
        <w:t>ул</w:t>
      </w:r>
      <w:proofErr w:type="gramStart"/>
      <w:r w:rsidRPr="009F4F42">
        <w:rPr>
          <w:rFonts w:ascii="Times New Roman" w:hAnsi="Times New Roman"/>
          <w:sz w:val="32"/>
          <w:szCs w:val="32"/>
        </w:rPr>
        <w:t>.П</w:t>
      </w:r>
      <w:proofErr w:type="gramEnd"/>
      <w:r w:rsidRPr="009F4F42">
        <w:rPr>
          <w:rFonts w:ascii="Times New Roman" w:hAnsi="Times New Roman"/>
          <w:sz w:val="32"/>
          <w:szCs w:val="32"/>
        </w:rPr>
        <w:t>ривокзальная</w:t>
      </w:r>
      <w:proofErr w:type="spellEnd"/>
      <w:r w:rsidRPr="009F4F42">
        <w:rPr>
          <w:rFonts w:ascii="Times New Roman" w:hAnsi="Times New Roman"/>
          <w:sz w:val="32"/>
          <w:szCs w:val="32"/>
        </w:rPr>
        <w:t xml:space="preserve"> </w:t>
      </w:r>
    </w:p>
    <w:p w:rsidR="007B7197" w:rsidRPr="009F4F42" w:rsidRDefault="007B7197" w:rsidP="00D2353E">
      <w:pPr>
        <w:autoSpaceDE w:val="0"/>
        <w:autoSpaceDN w:val="0"/>
        <w:adjustRightInd w:val="0"/>
        <w:ind w:firstLine="708"/>
        <w:jc w:val="both"/>
        <w:rPr>
          <w:sz w:val="32"/>
          <w:szCs w:val="32"/>
        </w:rPr>
      </w:pPr>
    </w:p>
    <w:p w:rsidR="007B7197" w:rsidRPr="009F4F42" w:rsidRDefault="007B7197" w:rsidP="009F4F42">
      <w:pPr>
        <w:pStyle w:val="a7"/>
        <w:numPr>
          <w:ilvl w:val="0"/>
          <w:numId w:val="11"/>
        </w:numPr>
        <w:autoSpaceDE w:val="0"/>
        <w:autoSpaceDN w:val="0"/>
        <w:adjustRightInd w:val="0"/>
        <w:jc w:val="both"/>
        <w:rPr>
          <w:rFonts w:ascii="Times New Roman" w:hAnsi="Times New Roman"/>
          <w:sz w:val="32"/>
          <w:szCs w:val="32"/>
        </w:rPr>
      </w:pPr>
      <w:r w:rsidRPr="009F4F42">
        <w:rPr>
          <w:rFonts w:ascii="Times New Roman" w:hAnsi="Times New Roman"/>
          <w:sz w:val="32"/>
          <w:szCs w:val="32"/>
        </w:rPr>
        <w:t xml:space="preserve">- Внутрипоселковая дорога, протяженность  470 м, с. Екатериновка, </w:t>
      </w:r>
      <w:proofErr w:type="spellStart"/>
      <w:r w:rsidRPr="009F4F42">
        <w:rPr>
          <w:rFonts w:ascii="Times New Roman" w:hAnsi="Times New Roman"/>
          <w:sz w:val="32"/>
          <w:szCs w:val="32"/>
        </w:rPr>
        <w:t>ул</w:t>
      </w:r>
      <w:proofErr w:type="gramStart"/>
      <w:r w:rsidRPr="009F4F42">
        <w:rPr>
          <w:rFonts w:ascii="Times New Roman" w:hAnsi="Times New Roman"/>
          <w:sz w:val="32"/>
          <w:szCs w:val="32"/>
        </w:rPr>
        <w:t>.Н</w:t>
      </w:r>
      <w:proofErr w:type="gramEnd"/>
      <w:r w:rsidRPr="009F4F42">
        <w:rPr>
          <w:rFonts w:ascii="Times New Roman" w:hAnsi="Times New Roman"/>
          <w:sz w:val="32"/>
          <w:szCs w:val="32"/>
        </w:rPr>
        <w:t>овостройка</w:t>
      </w:r>
      <w:proofErr w:type="spellEnd"/>
      <w:r w:rsidRPr="009F4F42">
        <w:rPr>
          <w:rFonts w:ascii="Times New Roman" w:hAnsi="Times New Roman"/>
          <w:sz w:val="32"/>
          <w:szCs w:val="32"/>
        </w:rPr>
        <w:t xml:space="preserve"> </w:t>
      </w:r>
    </w:p>
    <w:p w:rsidR="009E74A3" w:rsidRPr="00ED0890" w:rsidRDefault="0073334F" w:rsidP="00D2353E">
      <w:pPr>
        <w:autoSpaceDE w:val="0"/>
        <w:autoSpaceDN w:val="0"/>
        <w:adjustRightInd w:val="0"/>
        <w:ind w:firstLine="708"/>
        <w:jc w:val="both"/>
        <w:rPr>
          <w:sz w:val="32"/>
          <w:szCs w:val="32"/>
        </w:rPr>
      </w:pPr>
      <w:r w:rsidRPr="00ED0890">
        <w:rPr>
          <w:sz w:val="32"/>
          <w:szCs w:val="32"/>
        </w:rPr>
        <w:t xml:space="preserve"> </w:t>
      </w:r>
      <w:r w:rsidRPr="001C6677">
        <w:rPr>
          <w:sz w:val="32"/>
          <w:szCs w:val="32"/>
        </w:rPr>
        <w:t xml:space="preserve">Для  пополнения бюджета  муниципальное </w:t>
      </w:r>
      <w:r w:rsidR="001C6677" w:rsidRPr="001C6677">
        <w:rPr>
          <w:sz w:val="32"/>
          <w:szCs w:val="32"/>
        </w:rPr>
        <w:t xml:space="preserve"> имущество  сдается  в  аренду земельных участков (доход от сдачи - 12,2 </w:t>
      </w:r>
      <w:proofErr w:type="spellStart"/>
      <w:r w:rsidR="001C6677" w:rsidRPr="001C6677">
        <w:rPr>
          <w:sz w:val="32"/>
          <w:szCs w:val="32"/>
        </w:rPr>
        <w:t>тыс</w:t>
      </w:r>
      <w:proofErr w:type="gramStart"/>
      <w:r w:rsidR="001C6677" w:rsidRPr="001C6677">
        <w:rPr>
          <w:sz w:val="32"/>
          <w:szCs w:val="32"/>
        </w:rPr>
        <w:t>.р</w:t>
      </w:r>
      <w:proofErr w:type="gramEnd"/>
      <w:r w:rsidR="001C6677" w:rsidRPr="001C6677">
        <w:rPr>
          <w:sz w:val="32"/>
          <w:szCs w:val="32"/>
        </w:rPr>
        <w:t>ублей</w:t>
      </w:r>
      <w:proofErr w:type="spellEnd"/>
      <w:r w:rsidR="001C6677" w:rsidRPr="001C6677">
        <w:rPr>
          <w:sz w:val="32"/>
          <w:szCs w:val="32"/>
        </w:rPr>
        <w:t>) газопровод и трактор (д</w:t>
      </w:r>
      <w:r w:rsidRPr="001C6677">
        <w:rPr>
          <w:sz w:val="32"/>
          <w:szCs w:val="32"/>
        </w:rPr>
        <w:t>оход  от  сдачи в  ар</w:t>
      </w:r>
      <w:r w:rsidR="001C6677" w:rsidRPr="001C6677">
        <w:rPr>
          <w:sz w:val="32"/>
          <w:szCs w:val="32"/>
        </w:rPr>
        <w:t xml:space="preserve">енду составил </w:t>
      </w:r>
      <w:r w:rsidR="001C6677">
        <w:rPr>
          <w:sz w:val="32"/>
          <w:szCs w:val="32"/>
        </w:rPr>
        <w:t xml:space="preserve">283,5 </w:t>
      </w:r>
      <w:proofErr w:type="spellStart"/>
      <w:r w:rsidR="001C6677">
        <w:rPr>
          <w:sz w:val="32"/>
          <w:szCs w:val="32"/>
        </w:rPr>
        <w:t>тыс.руб</w:t>
      </w:r>
      <w:proofErr w:type="spellEnd"/>
      <w:r w:rsidR="001C6677">
        <w:rPr>
          <w:sz w:val="32"/>
          <w:szCs w:val="32"/>
        </w:rPr>
        <w:t>).</w:t>
      </w:r>
    </w:p>
    <w:p w:rsidR="007B7197" w:rsidRPr="00ED0890" w:rsidRDefault="00203E65" w:rsidP="00D2353E">
      <w:pPr>
        <w:autoSpaceDE w:val="0"/>
        <w:autoSpaceDN w:val="0"/>
        <w:adjustRightInd w:val="0"/>
        <w:ind w:firstLine="708"/>
        <w:jc w:val="both"/>
        <w:rPr>
          <w:sz w:val="32"/>
          <w:szCs w:val="32"/>
          <w:highlight w:val="yellow"/>
        </w:rPr>
      </w:pPr>
      <w:r w:rsidRPr="00ED0890">
        <w:rPr>
          <w:sz w:val="32"/>
          <w:szCs w:val="32"/>
        </w:rPr>
        <w:t xml:space="preserve">За 1 полугодие 2020г было  принято  и  </w:t>
      </w:r>
      <w:r w:rsidRPr="00792F8A">
        <w:rPr>
          <w:sz w:val="32"/>
          <w:szCs w:val="32"/>
        </w:rPr>
        <w:t xml:space="preserve">отработано </w:t>
      </w:r>
      <w:r w:rsidR="00792F8A" w:rsidRPr="00792F8A">
        <w:rPr>
          <w:sz w:val="32"/>
          <w:szCs w:val="32"/>
        </w:rPr>
        <w:t>22</w:t>
      </w:r>
      <w:r w:rsidRPr="00792F8A">
        <w:rPr>
          <w:sz w:val="32"/>
          <w:szCs w:val="32"/>
        </w:rPr>
        <w:t xml:space="preserve"> извещений  от  собственников  о  продаже  земельных  участков от  собственников  о  продаже </w:t>
      </w:r>
      <w:r w:rsidR="00792F8A" w:rsidRPr="00792F8A">
        <w:rPr>
          <w:sz w:val="32"/>
          <w:szCs w:val="32"/>
        </w:rPr>
        <w:t>32.98 га</w:t>
      </w:r>
      <w:r w:rsidRPr="00792F8A">
        <w:rPr>
          <w:sz w:val="32"/>
          <w:szCs w:val="32"/>
        </w:rPr>
        <w:t xml:space="preserve">  земельных  участков  и  земельных  долей.</w:t>
      </w:r>
    </w:p>
    <w:p w:rsidR="00203E65" w:rsidRPr="00ED0890" w:rsidRDefault="00EA2291" w:rsidP="00D2353E">
      <w:pPr>
        <w:autoSpaceDE w:val="0"/>
        <w:autoSpaceDN w:val="0"/>
        <w:adjustRightInd w:val="0"/>
        <w:ind w:firstLine="708"/>
        <w:jc w:val="both"/>
        <w:rPr>
          <w:sz w:val="32"/>
          <w:szCs w:val="32"/>
        </w:rPr>
      </w:pPr>
      <w:r w:rsidRPr="001C6677">
        <w:rPr>
          <w:sz w:val="32"/>
          <w:szCs w:val="32"/>
        </w:rPr>
        <w:t xml:space="preserve">Выдано 156 </w:t>
      </w:r>
      <w:r w:rsidR="00203E65" w:rsidRPr="001C6677">
        <w:rPr>
          <w:sz w:val="32"/>
          <w:szCs w:val="32"/>
        </w:rPr>
        <w:t>выпи</w:t>
      </w:r>
      <w:r w:rsidRPr="001C6677">
        <w:rPr>
          <w:sz w:val="32"/>
          <w:szCs w:val="32"/>
        </w:rPr>
        <w:t xml:space="preserve">сок  из  похозяйственной  книги </w:t>
      </w:r>
      <w:r w:rsidR="00203E65" w:rsidRPr="001C6677">
        <w:rPr>
          <w:sz w:val="32"/>
          <w:szCs w:val="32"/>
        </w:rPr>
        <w:t>по  заявлениям  граждан</w:t>
      </w:r>
      <w:proofErr w:type="gramStart"/>
      <w:r w:rsidR="00203E65" w:rsidRPr="001C6677">
        <w:rPr>
          <w:sz w:val="32"/>
          <w:szCs w:val="32"/>
        </w:rPr>
        <w:t xml:space="preserve">  ,</w:t>
      </w:r>
      <w:proofErr w:type="gramEnd"/>
      <w:r w:rsidR="00203E65" w:rsidRPr="001C6677">
        <w:rPr>
          <w:sz w:val="32"/>
          <w:szCs w:val="32"/>
        </w:rPr>
        <w:t>для  оформления  земельных  участков в  собственность.</w:t>
      </w:r>
    </w:p>
    <w:p w:rsidR="00203E65" w:rsidRPr="00ED0890" w:rsidRDefault="00203E65" w:rsidP="00D2353E">
      <w:pPr>
        <w:autoSpaceDE w:val="0"/>
        <w:autoSpaceDN w:val="0"/>
        <w:adjustRightInd w:val="0"/>
        <w:ind w:firstLine="708"/>
        <w:jc w:val="both"/>
        <w:rPr>
          <w:sz w:val="32"/>
          <w:szCs w:val="32"/>
        </w:rPr>
      </w:pPr>
      <w:r w:rsidRPr="00ED0890">
        <w:rPr>
          <w:sz w:val="32"/>
          <w:szCs w:val="32"/>
        </w:rPr>
        <w:lastRenderedPageBreak/>
        <w:t xml:space="preserve"> Постоянно  и  своевременно  отправляются  ответы на </w:t>
      </w:r>
      <w:proofErr w:type="gramStart"/>
      <w:r w:rsidRPr="00ED0890">
        <w:rPr>
          <w:sz w:val="32"/>
          <w:szCs w:val="32"/>
        </w:rPr>
        <w:t>граждан</w:t>
      </w:r>
      <w:proofErr w:type="gramEnd"/>
      <w:r w:rsidRPr="00ED0890">
        <w:rPr>
          <w:sz w:val="32"/>
          <w:szCs w:val="32"/>
        </w:rPr>
        <w:t xml:space="preserve">  подавших  документы  для  оформления  детских  пособий,</w:t>
      </w:r>
      <w:r w:rsidR="007939E5">
        <w:rPr>
          <w:sz w:val="32"/>
          <w:szCs w:val="32"/>
        </w:rPr>
        <w:t xml:space="preserve"> </w:t>
      </w:r>
      <w:r w:rsidR="00EA2291">
        <w:rPr>
          <w:sz w:val="32"/>
          <w:szCs w:val="32"/>
        </w:rPr>
        <w:t xml:space="preserve">субсидий, </w:t>
      </w:r>
      <w:proofErr w:type="spellStart"/>
      <w:r w:rsidR="00EA2291">
        <w:rPr>
          <w:sz w:val="32"/>
          <w:szCs w:val="32"/>
        </w:rPr>
        <w:t>ыдано</w:t>
      </w:r>
      <w:proofErr w:type="spellEnd"/>
      <w:r w:rsidR="00EA2291">
        <w:rPr>
          <w:sz w:val="32"/>
          <w:szCs w:val="32"/>
        </w:rPr>
        <w:t xml:space="preserve"> 73 выписки.</w:t>
      </w:r>
    </w:p>
    <w:p w:rsidR="00203E65" w:rsidRPr="00ED0890" w:rsidRDefault="00203E65" w:rsidP="00D2353E">
      <w:pPr>
        <w:autoSpaceDE w:val="0"/>
        <w:autoSpaceDN w:val="0"/>
        <w:adjustRightInd w:val="0"/>
        <w:ind w:firstLine="708"/>
        <w:jc w:val="both"/>
        <w:rPr>
          <w:sz w:val="32"/>
          <w:szCs w:val="32"/>
        </w:rPr>
      </w:pPr>
      <w:r w:rsidRPr="00ED0890">
        <w:rPr>
          <w:sz w:val="32"/>
          <w:szCs w:val="32"/>
        </w:rPr>
        <w:t xml:space="preserve"> Ведутся  и  заполняются  </w:t>
      </w:r>
      <w:r w:rsidR="007939E5">
        <w:rPr>
          <w:sz w:val="32"/>
          <w:szCs w:val="32"/>
        </w:rPr>
        <w:t>похозяйственные</w:t>
      </w:r>
      <w:r w:rsidRPr="00ED0890">
        <w:rPr>
          <w:sz w:val="32"/>
          <w:szCs w:val="32"/>
        </w:rPr>
        <w:t xml:space="preserve">  книги.</w:t>
      </w:r>
    </w:p>
    <w:p w:rsidR="008D2F23" w:rsidRPr="00ED0890" w:rsidRDefault="008D2F23" w:rsidP="00D2353E">
      <w:pPr>
        <w:autoSpaceDE w:val="0"/>
        <w:autoSpaceDN w:val="0"/>
        <w:adjustRightInd w:val="0"/>
        <w:jc w:val="both"/>
        <w:rPr>
          <w:sz w:val="32"/>
          <w:szCs w:val="32"/>
        </w:rPr>
      </w:pPr>
      <w:r w:rsidRPr="00ED0890">
        <w:rPr>
          <w:sz w:val="32"/>
          <w:szCs w:val="32"/>
        </w:rPr>
        <w:t xml:space="preserve">   На территории поселения расположено  9  животноводческих  точек</w:t>
      </w:r>
      <w:r w:rsidR="00B11614" w:rsidRPr="00ED0890">
        <w:rPr>
          <w:sz w:val="32"/>
          <w:szCs w:val="32"/>
        </w:rPr>
        <w:t xml:space="preserve">. </w:t>
      </w:r>
      <w:r w:rsidR="00B11614" w:rsidRPr="001C6677">
        <w:rPr>
          <w:sz w:val="32"/>
          <w:szCs w:val="32"/>
        </w:rPr>
        <w:t xml:space="preserve">Работниками администрации  совместно  с опер  уполномоченным  участковым  инспектором  Панасенко </w:t>
      </w:r>
      <w:proofErr w:type="spellStart"/>
      <w:r w:rsidR="00B11614" w:rsidRPr="001C6677">
        <w:rPr>
          <w:sz w:val="32"/>
          <w:szCs w:val="32"/>
        </w:rPr>
        <w:t>В.В.проводятся</w:t>
      </w:r>
      <w:proofErr w:type="spellEnd"/>
      <w:r w:rsidR="00B11614" w:rsidRPr="001C6677">
        <w:rPr>
          <w:sz w:val="32"/>
          <w:szCs w:val="32"/>
        </w:rPr>
        <w:t xml:space="preserve">  акты  обследования</w:t>
      </w:r>
      <w:r w:rsidR="00B11614" w:rsidRPr="00ED0890">
        <w:rPr>
          <w:sz w:val="32"/>
          <w:szCs w:val="32"/>
        </w:rPr>
        <w:t>. За  пер</w:t>
      </w:r>
      <w:r w:rsidR="009F4F42">
        <w:rPr>
          <w:sz w:val="32"/>
          <w:szCs w:val="32"/>
        </w:rPr>
        <w:t>вое  полугодие составлен 41 протокол</w:t>
      </w:r>
      <w:r w:rsidR="00B11614" w:rsidRPr="00ED0890">
        <w:rPr>
          <w:sz w:val="32"/>
          <w:szCs w:val="32"/>
        </w:rPr>
        <w:t>.</w:t>
      </w:r>
    </w:p>
    <w:p w:rsidR="00D2353E" w:rsidRPr="00ED0890" w:rsidRDefault="00D2353E" w:rsidP="00D2353E">
      <w:pPr>
        <w:autoSpaceDE w:val="0"/>
        <w:autoSpaceDN w:val="0"/>
        <w:adjustRightInd w:val="0"/>
        <w:jc w:val="both"/>
        <w:rPr>
          <w:sz w:val="32"/>
          <w:szCs w:val="32"/>
        </w:rPr>
      </w:pPr>
      <w:r w:rsidRPr="00ED0890">
        <w:rPr>
          <w:sz w:val="32"/>
          <w:szCs w:val="32"/>
        </w:rPr>
        <w:t xml:space="preserve">  </w:t>
      </w:r>
      <w:r w:rsidRPr="001C6677">
        <w:rPr>
          <w:sz w:val="32"/>
          <w:szCs w:val="32"/>
        </w:rPr>
        <w:t xml:space="preserve">На территории  поселения совместно  с   </w:t>
      </w:r>
      <w:r w:rsidR="007939E5" w:rsidRPr="001C6677">
        <w:rPr>
          <w:sz w:val="32"/>
          <w:szCs w:val="32"/>
        </w:rPr>
        <w:t>казачьим</w:t>
      </w:r>
      <w:r w:rsidRPr="001C6677">
        <w:rPr>
          <w:sz w:val="32"/>
          <w:szCs w:val="32"/>
        </w:rPr>
        <w:t xml:space="preserve">  обществом </w:t>
      </w:r>
      <w:r w:rsidR="007939E5" w:rsidRPr="001C6677">
        <w:rPr>
          <w:sz w:val="32"/>
          <w:szCs w:val="32"/>
        </w:rPr>
        <w:t>выявлен и уничтожен один</w:t>
      </w:r>
      <w:r w:rsidRPr="001C6677">
        <w:rPr>
          <w:sz w:val="32"/>
          <w:szCs w:val="32"/>
        </w:rPr>
        <w:t xml:space="preserve"> очаг  произрастания  дикорастущих  </w:t>
      </w:r>
      <w:proofErr w:type="spellStart"/>
      <w:r w:rsidRPr="001C6677">
        <w:rPr>
          <w:sz w:val="32"/>
          <w:szCs w:val="32"/>
        </w:rPr>
        <w:t>наркотикосоде</w:t>
      </w:r>
      <w:r w:rsidR="00EA2291" w:rsidRPr="001C6677">
        <w:rPr>
          <w:sz w:val="32"/>
          <w:szCs w:val="32"/>
        </w:rPr>
        <w:t>ржащих</w:t>
      </w:r>
      <w:proofErr w:type="spellEnd"/>
      <w:r w:rsidR="00EA2291" w:rsidRPr="001C6677">
        <w:rPr>
          <w:sz w:val="32"/>
          <w:szCs w:val="32"/>
        </w:rPr>
        <w:t xml:space="preserve"> растений общей  площадью 6 кв.м </w:t>
      </w:r>
      <w:r w:rsidRPr="001C6677">
        <w:rPr>
          <w:sz w:val="32"/>
          <w:szCs w:val="32"/>
        </w:rPr>
        <w:t>вес</w:t>
      </w:r>
      <w:r w:rsidRPr="00ED0890">
        <w:rPr>
          <w:sz w:val="32"/>
          <w:szCs w:val="32"/>
        </w:rPr>
        <w:t xml:space="preserve"> </w:t>
      </w:r>
      <w:r w:rsidR="00EA2291">
        <w:rPr>
          <w:sz w:val="32"/>
          <w:szCs w:val="32"/>
        </w:rPr>
        <w:t>0,34 кг.</w:t>
      </w:r>
    </w:p>
    <w:p w:rsidR="007B7197" w:rsidRPr="00ED0890" w:rsidRDefault="007B7197" w:rsidP="00D2353E">
      <w:pPr>
        <w:jc w:val="both"/>
        <w:rPr>
          <w:sz w:val="32"/>
          <w:szCs w:val="32"/>
        </w:rPr>
      </w:pPr>
      <w:r w:rsidRPr="00ED0890">
        <w:rPr>
          <w:sz w:val="32"/>
          <w:szCs w:val="32"/>
        </w:rPr>
        <w:t>Областной закон «О внесении изменений в областной закон «О местном самоуправлении в Ростовской области» был принят Законодательным Собранием Ростовской области 20 декабря 2018 года и опубликован на официальном сайте законодательного Собрания Ростовской области  25 декабря 2018 года за № 88-ЗС.</w:t>
      </w:r>
    </w:p>
    <w:p w:rsidR="009F4F42" w:rsidRDefault="009F4F42" w:rsidP="00D2353E">
      <w:pPr>
        <w:jc w:val="both"/>
        <w:rPr>
          <w:b/>
          <w:sz w:val="28"/>
          <w:szCs w:val="28"/>
          <w:highlight w:val="cyan"/>
        </w:rPr>
      </w:pPr>
    </w:p>
    <w:p w:rsidR="007B7197" w:rsidRDefault="007B7197" w:rsidP="00D2353E">
      <w:pPr>
        <w:jc w:val="both"/>
        <w:rPr>
          <w:b/>
          <w:sz w:val="28"/>
          <w:szCs w:val="28"/>
        </w:rPr>
      </w:pPr>
      <w:r w:rsidRPr="00B51146">
        <w:rPr>
          <w:b/>
          <w:sz w:val="28"/>
          <w:szCs w:val="28"/>
        </w:rPr>
        <w:t>ОБРАЩЕНИЯ ГРАЖДАН</w:t>
      </w:r>
    </w:p>
    <w:p w:rsidR="009F4F42" w:rsidRPr="00ED0890" w:rsidRDefault="009F4F42" w:rsidP="00D2353E">
      <w:pPr>
        <w:jc w:val="both"/>
        <w:rPr>
          <w:b/>
          <w:sz w:val="28"/>
          <w:szCs w:val="28"/>
        </w:rPr>
      </w:pPr>
    </w:p>
    <w:p w:rsidR="007B7197" w:rsidRPr="00ED0890" w:rsidRDefault="007939E5" w:rsidP="007939E5">
      <w:pPr>
        <w:jc w:val="both"/>
        <w:rPr>
          <w:sz w:val="32"/>
          <w:szCs w:val="32"/>
        </w:rPr>
      </w:pPr>
      <w:r>
        <w:rPr>
          <w:b/>
          <w:sz w:val="28"/>
          <w:szCs w:val="28"/>
        </w:rPr>
        <w:t xml:space="preserve">      </w:t>
      </w:r>
      <w:r w:rsidR="007B7197" w:rsidRPr="00ED0890">
        <w:rPr>
          <w:sz w:val="32"/>
          <w:szCs w:val="32"/>
        </w:rPr>
        <w:t xml:space="preserve">  В первом   полугодии  2020 года большое внимание уделялось работе с населением:</w:t>
      </w:r>
    </w:p>
    <w:p w:rsidR="007B7197" w:rsidRPr="00ED0890" w:rsidRDefault="007939E5" w:rsidP="007939E5">
      <w:pPr>
        <w:shd w:val="clear" w:color="auto" w:fill="FFFFFF"/>
        <w:jc w:val="both"/>
        <w:rPr>
          <w:sz w:val="32"/>
          <w:szCs w:val="32"/>
        </w:rPr>
      </w:pPr>
      <w:r>
        <w:rPr>
          <w:sz w:val="32"/>
          <w:szCs w:val="32"/>
        </w:rPr>
        <w:t xml:space="preserve">      </w:t>
      </w:r>
      <w:proofErr w:type="gramStart"/>
      <w:r w:rsidR="007B7197" w:rsidRPr="00ED0890">
        <w:rPr>
          <w:sz w:val="32"/>
          <w:szCs w:val="32"/>
        </w:rPr>
        <w:t>- В  Администрацию Екатериновского сельского поселения за первое  полугодие  2020 года   поступило  всего 9  обращений граждан, в том числе 1 – письменное и 8 - устных.</w:t>
      </w:r>
      <w:proofErr w:type="gramEnd"/>
      <w:r w:rsidR="007B7197" w:rsidRPr="00ED0890">
        <w:rPr>
          <w:sz w:val="32"/>
          <w:szCs w:val="32"/>
        </w:rPr>
        <w:t xml:space="preserve"> В своей работе мы стремились к тому, чтобы ни одно обращение не осталось без внимания. Вся работа Администрации – это забота о населении. Если люди к нам приходят, значит, надеются на помощь.</w:t>
      </w:r>
    </w:p>
    <w:p w:rsidR="007B7197" w:rsidRPr="00ED0890" w:rsidRDefault="007B7197" w:rsidP="00D2353E">
      <w:pPr>
        <w:spacing w:line="240" w:lineRule="atLeast"/>
        <w:jc w:val="both"/>
        <w:rPr>
          <w:sz w:val="28"/>
          <w:szCs w:val="28"/>
        </w:rPr>
      </w:pPr>
      <w:r w:rsidRPr="00ED0890">
        <w:rPr>
          <w:sz w:val="32"/>
          <w:szCs w:val="32"/>
        </w:rPr>
        <w:t>- Контроль, направленный на улучшение работы по решению каждого вопроса, повышает ответственность должностных лиц, дает гражданам чувство уверенности, что их законные права и интересы защищены.</w:t>
      </w:r>
      <w:r w:rsidRPr="00ED0890">
        <w:rPr>
          <w:sz w:val="28"/>
          <w:szCs w:val="28"/>
        </w:rPr>
        <w:t xml:space="preserve"> </w:t>
      </w:r>
    </w:p>
    <w:p w:rsidR="007B7197" w:rsidRPr="00ED0890" w:rsidRDefault="007B7197" w:rsidP="00D2353E">
      <w:pPr>
        <w:spacing w:line="240" w:lineRule="atLeast"/>
        <w:jc w:val="both"/>
        <w:rPr>
          <w:sz w:val="32"/>
          <w:szCs w:val="32"/>
        </w:rPr>
      </w:pPr>
      <w:r w:rsidRPr="00ED0890">
        <w:rPr>
          <w:sz w:val="32"/>
          <w:szCs w:val="32"/>
        </w:rPr>
        <w:t xml:space="preserve">       Во многих случаях, даже при отрицательном решении вопросов граждан, поднятых в обращениях, гражданину необходимо усилить  внимание. И мы это понимаем. </w:t>
      </w:r>
    </w:p>
    <w:p w:rsidR="007B7197" w:rsidRPr="00ED0890" w:rsidRDefault="007B7197" w:rsidP="00D2353E">
      <w:pPr>
        <w:jc w:val="both"/>
        <w:rPr>
          <w:sz w:val="32"/>
          <w:szCs w:val="32"/>
        </w:rPr>
      </w:pPr>
      <w:r w:rsidRPr="00ED0890">
        <w:rPr>
          <w:sz w:val="32"/>
          <w:szCs w:val="32"/>
        </w:rPr>
        <w:t xml:space="preserve">- Сроки рассмотрения обращений выдержаны во всех случаях. </w:t>
      </w:r>
    </w:p>
    <w:p w:rsidR="007B7197" w:rsidRPr="00ED0890" w:rsidRDefault="007B7197" w:rsidP="00D2353E">
      <w:pPr>
        <w:jc w:val="both"/>
        <w:rPr>
          <w:sz w:val="32"/>
          <w:szCs w:val="32"/>
        </w:rPr>
      </w:pPr>
      <w:r w:rsidRPr="00ED0890">
        <w:rPr>
          <w:sz w:val="32"/>
          <w:szCs w:val="32"/>
        </w:rPr>
        <w:t xml:space="preserve">- Рассмотрены все  заявления, даны  разъяснения. </w:t>
      </w:r>
    </w:p>
    <w:p w:rsidR="007B7197" w:rsidRPr="00ED0890" w:rsidRDefault="007B7197" w:rsidP="00D2353E">
      <w:pPr>
        <w:jc w:val="both"/>
        <w:rPr>
          <w:sz w:val="32"/>
          <w:szCs w:val="32"/>
        </w:rPr>
      </w:pPr>
      <w:r w:rsidRPr="00ED0890">
        <w:rPr>
          <w:sz w:val="32"/>
          <w:szCs w:val="32"/>
        </w:rPr>
        <w:lastRenderedPageBreak/>
        <w:t xml:space="preserve">           К прямой работе с гражданами относится и предоставление различных услуг Администрацией поселения. За первое полугодие  2020 года  гражданам выдано:</w:t>
      </w:r>
    </w:p>
    <w:p w:rsidR="007B7197" w:rsidRPr="00ED0890" w:rsidRDefault="007B7197" w:rsidP="00D2353E">
      <w:pPr>
        <w:jc w:val="both"/>
        <w:rPr>
          <w:sz w:val="32"/>
          <w:szCs w:val="32"/>
        </w:rPr>
      </w:pPr>
      <w:r w:rsidRPr="00ED0890">
        <w:rPr>
          <w:sz w:val="32"/>
          <w:szCs w:val="32"/>
        </w:rPr>
        <w:t>- справок – 144 шт.;</w:t>
      </w:r>
    </w:p>
    <w:p w:rsidR="007B7197" w:rsidRPr="00ED0890" w:rsidRDefault="007B7197" w:rsidP="00D2353E">
      <w:pPr>
        <w:jc w:val="both"/>
        <w:rPr>
          <w:sz w:val="32"/>
          <w:szCs w:val="32"/>
        </w:rPr>
      </w:pPr>
      <w:r w:rsidRPr="00ED0890">
        <w:rPr>
          <w:sz w:val="32"/>
          <w:szCs w:val="32"/>
        </w:rPr>
        <w:t>- доверенностей – 52 шт.;</w:t>
      </w:r>
    </w:p>
    <w:p w:rsidR="007B7197" w:rsidRPr="00ED0890" w:rsidRDefault="007B7197" w:rsidP="00D2353E">
      <w:pPr>
        <w:jc w:val="both"/>
        <w:rPr>
          <w:color w:val="C00000"/>
          <w:sz w:val="32"/>
          <w:szCs w:val="32"/>
        </w:rPr>
      </w:pPr>
    </w:p>
    <w:p w:rsidR="007B7197" w:rsidRPr="00ED0890" w:rsidRDefault="007B7197" w:rsidP="00D2353E">
      <w:pPr>
        <w:ind w:firstLine="567"/>
        <w:jc w:val="both"/>
        <w:rPr>
          <w:b/>
          <w:sz w:val="28"/>
          <w:szCs w:val="28"/>
        </w:rPr>
      </w:pPr>
      <w:r w:rsidRPr="00B51146">
        <w:rPr>
          <w:b/>
          <w:sz w:val="28"/>
          <w:szCs w:val="28"/>
        </w:rPr>
        <w:t>ВОИНСКИЙ УЧЕТ.</w:t>
      </w:r>
    </w:p>
    <w:p w:rsidR="007B7197" w:rsidRPr="00ED0890" w:rsidRDefault="007B7197" w:rsidP="00D2353E">
      <w:pPr>
        <w:jc w:val="both"/>
        <w:rPr>
          <w:sz w:val="28"/>
          <w:szCs w:val="28"/>
        </w:rPr>
      </w:pPr>
      <w:r w:rsidRPr="00ED0890">
        <w:rPr>
          <w:sz w:val="28"/>
          <w:szCs w:val="28"/>
        </w:rPr>
        <w:t xml:space="preserve">       На территории Екатериновского сельского поселения ведется воинский учет:</w:t>
      </w:r>
    </w:p>
    <w:p w:rsidR="007B7197" w:rsidRPr="00ED0890" w:rsidRDefault="007939E5" w:rsidP="00D2353E">
      <w:pPr>
        <w:jc w:val="both"/>
        <w:rPr>
          <w:sz w:val="28"/>
          <w:szCs w:val="28"/>
        </w:rPr>
      </w:pPr>
      <w:r>
        <w:rPr>
          <w:b/>
          <w:sz w:val="28"/>
          <w:szCs w:val="28"/>
        </w:rPr>
        <w:t xml:space="preserve">    </w:t>
      </w:r>
      <w:r w:rsidR="007B7197" w:rsidRPr="00ED0890">
        <w:rPr>
          <w:b/>
          <w:sz w:val="28"/>
          <w:szCs w:val="28"/>
        </w:rPr>
        <w:t>Всего состоит на воинском учёте 1011 человек</w:t>
      </w:r>
      <w:r w:rsidR="007B7197" w:rsidRPr="00ED0890">
        <w:rPr>
          <w:sz w:val="28"/>
          <w:szCs w:val="28"/>
        </w:rPr>
        <w:t>, из них:</w:t>
      </w:r>
    </w:p>
    <w:p w:rsidR="007B7197" w:rsidRPr="00ED0890" w:rsidRDefault="007B7197" w:rsidP="00D2353E">
      <w:pPr>
        <w:jc w:val="both"/>
        <w:rPr>
          <w:sz w:val="28"/>
          <w:szCs w:val="28"/>
        </w:rPr>
      </w:pPr>
      <w:r w:rsidRPr="00ED0890">
        <w:rPr>
          <w:sz w:val="28"/>
          <w:szCs w:val="28"/>
        </w:rPr>
        <w:t>Офицеров -20 чел,</w:t>
      </w:r>
    </w:p>
    <w:p w:rsidR="007B7197" w:rsidRPr="00ED0890" w:rsidRDefault="007B7197" w:rsidP="00D2353E">
      <w:pPr>
        <w:jc w:val="both"/>
        <w:rPr>
          <w:sz w:val="28"/>
          <w:szCs w:val="28"/>
        </w:rPr>
      </w:pPr>
      <w:r w:rsidRPr="00ED0890">
        <w:rPr>
          <w:sz w:val="28"/>
          <w:szCs w:val="28"/>
        </w:rPr>
        <w:t>Прапорщики ,сержанты ,солдаты-885 чел, из них 35 человек Военно-морской флот,</w:t>
      </w:r>
    </w:p>
    <w:p w:rsidR="007B7197" w:rsidRPr="00ED0890" w:rsidRDefault="007B7197" w:rsidP="00D2353E">
      <w:pPr>
        <w:jc w:val="both"/>
        <w:rPr>
          <w:sz w:val="28"/>
          <w:szCs w:val="28"/>
        </w:rPr>
      </w:pPr>
      <w:r w:rsidRPr="00ED0890">
        <w:rPr>
          <w:sz w:val="28"/>
          <w:szCs w:val="28"/>
        </w:rPr>
        <w:t>Призывники- 106 чел.</w:t>
      </w:r>
    </w:p>
    <w:p w:rsidR="007B7197" w:rsidRPr="00ED0890" w:rsidRDefault="007939E5" w:rsidP="007939E5">
      <w:pPr>
        <w:jc w:val="both"/>
        <w:rPr>
          <w:sz w:val="32"/>
          <w:szCs w:val="32"/>
        </w:rPr>
      </w:pPr>
      <w:r>
        <w:rPr>
          <w:sz w:val="28"/>
          <w:szCs w:val="28"/>
        </w:rPr>
        <w:t xml:space="preserve">    </w:t>
      </w:r>
      <w:r w:rsidR="007B7197" w:rsidRPr="00ED0890">
        <w:rPr>
          <w:sz w:val="32"/>
          <w:szCs w:val="32"/>
        </w:rPr>
        <w:t>На территории Екатериновского сельского поселения военно-учетный работник ведёт учёт организаций и контролирует ведение в них воинского учета.</w:t>
      </w:r>
    </w:p>
    <w:p w:rsidR="007B7197" w:rsidRPr="00ED0890" w:rsidRDefault="007B7197" w:rsidP="00D2353E">
      <w:pPr>
        <w:jc w:val="both"/>
        <w:rPr>
          <w:sz w:val="32"/>
          <w:szCs w:val="32"/>
        </w:rPr>
      </w:pPr>
      <w:r w:rsidRPr="00ED0890">
        <w:rPr>
          <w:sz w:val="32"/>
          <w:szCs w:val="32"/>
        </w:rPr>
        <w:t xml:space="preserve">За первое полугодие сверка ведения воинского учета состоялась в </w:t>
      </w:r>
      <w:r w:rsidRPr="00ED0890">
        <w:rPr>
          <w:b/>
          <w:sz w:val="32"/>
          <w:szCs w:val="32"/>
          <w:u w:val="single"/>
        </w:rPr>
        <w:t>15</w:t>
      </w:r>
      <w:r w:rsidRPr="00ED0890">
        <w:rPr>
          <w:sz w:val="32"/>
          <w:szCs w:val="32"/>
        </w:rPr>
        <w:t xml:space="preserve"> организациях, проверка в </w:t>
      </w:r>
      <w:r w:rsidRPr="00ED0890">
        <w:rPr>
          <w:b/>
          <w:sz w:val="32"/>
          <w:szCs w:val="32"/>
          <w:u w:val="single"/>
        </w:rPr>
        <w:t>семи</w:t>
      </w:r>
      <w:r w:rsidRPr="00ED0890">
        <w:rPr>
          <w:sz w:val="32"/>
          <w:szCs w:val="32"/>
        </w:rPr>
        <w:t xml:space="preserve">  организациях. </w:t>
      </w:r>
    </w:p>
    <w:p w:rsidR="007B7197" w:rsidRPr="00ED0890" w:rsidRDefault="007B7197" w:rsidP="00D2353E">
      <w:pPr>
        <w:jc w:val="both"/>
        <w:rPr>
          <w:sz w:val="32"/>
          <w:szCs w:val="32"/>
        </w:rPr>
      </w:pPr>
      <w:r w:rsidRPr="00ED0890">
        <w:rPr>
          <w:sz w:val="32"/>
          <w:szCs w:val="32"/>
        </w:rPr>
        <w:t xml:space="preserve">          Совместно с Военным комиссариатом города Сальск ведется работа по отбору граждан для службы по контракту.</w:t>
      </w:r>
    </w:p>
    <w:p w:rsidR="007939E5" w:rsidRDefault="007B7197" w:rsidP="007939E5">
      <w:pPr>
        <w:ind w:firstLine="709"/>
        <w:jc w:val="both"/>
        <w:rPr>
          <w:sz w:val="32"/>
          <w:szCs w:val="32"/>
        </w:rPr>
      </w:pPr>
      <w:r w:rsidRPr="00ED0890">
        <w:rPr>
          <w:sz w:val="32"/>
          <w:szCs w:val="32"/>
        </w:rPr>
        <w:t xml:space="preserve"> Также проведена проверка и сверка документов ведения воинского учета Администрации Екатериновского сельского поселения с документами Военного комиссариата г. Сальск, Сальского, Песчанокопского и Целинского районов, РО.</w:t>
      </w:r>
    </w:p>
    <w:p w:rsidR="007B7197" w:rsidRPr="00ED0890" w:rsidRDefault="007B7197" w:rsidP="007939E5">
      <w:pPr>
        <w:ind w:firstLine="709"/>
        <w:jc w:val="both"/>
        <w:rPr>
          <w:sz w:val="32"/>
          <w:szCs w:val="32"/>
        </w:rPr>
      </w:pPr>
      <w:r w:rsidRPr="00ED0890">
        <w:rPr>
          <w:sz w:val="32"/>
          <w:szCs w:val="32"/>
        </w:rPr>
        <w:t>Ведется работа по выявлению граждан обязанных состоять, но не состоящих на воинском учете.</w:t>
      </w:r>
    </w:p>
    <w:p w:rsidR="007B7197" w:rsidRPr="00ED0890" w:rsidRDefault="007B7197" w:rsidP="00D2353E">
      <w:pPr>
        <w:jc w:val="both"/>
      </w:pPr>
    </w:p>
    <w:p w:rsidR="007B7197" w:rsidRPr="00ED0890" w:rsidRDefault="007B7197" w:rsidP="00D2353E">
      <w:pPr>
        <w:jc w:val="both"/>
        <w:rPr>
          <w:sz w:val="28"/>
          <w:szCs w:val="28"/>
        </w:rPr>
      </w:pPr>
    </w:p>
    <w:p w:rsidR="007B7197" w:rsidRPr="00B51146" w:rsidRDefault="007B7197" w:rsidP="00D2353E">
      <w:pPr>
        <w:ind w:firstLine="567"/>
        <w:jc w:val="both"/>
        <w:rPr>
          <w:b/>
          <w:sz w:val="28"/>
          <w:szCs w:val="28"/>
        </w:rPr>
      </w:pPr>
      <w:r w:rsidRPr="00B51146">
        <w:rPr>
          <w:b/>
          <w:sz w:val="28"/>
          <w:szCs w:val="28"/>
        </w:rPr>
        <w:t>ПРЕДОТВРАЩЕНИЕ ЧРЕЗВЫЧАЙНЫХ СИТУАЦИЙ И ПОЖАРОВ</w:t>
      </w:r>
    </w:p>
    <w:p w:rsidR="007B7197" w:rsidRPr="00ED0890" w:rsidRDefault="007B7197" w:rsidP="00D2353E">
      <w:pPr>
        <w:jc w:val="both"/>
        <w:rPr>
          <w:sz w:val="32"/>
          <w:szCs w:val="32"/>
        </w:rPr>
      </w:pPr>
      <w:r w:rsidRPr="00ED0890">
        <w:rPr>
          <w:sz w:val="32"/>
          <w:szCs w:val="32"/>
        </w:rPr>
        <w:t xml:space="preserve">          </w:t>
      </w:r>
    </w:p>
    <w:p w:rsidR="007B7197" w:rsidRPr="00ED0890" w:rsidRDefault="007B7197" w:rsidP="00D2353E">
      <w:pPr>
        <w:jc w:val="both"/>
        <w:rPr>
          <w:sz w:val="32"/>
          <w:szCs w:val="32"/>
        </w:rPr>
      </w:pPr>
      <w:r w:rsidRPr="00ED0890">
        <w:rPr>
          <w:sz w:val="32"/>
          <w:szCs w:val="32"/>
        </w:rPr>
        <w:t>В первом полугодии  2020 года:</w:t>
      </w:r>
    </w:p>
    <w:p w:rsidR="007B7197" w:rsidRPr="00ED0890" w:rsidRDefault="007B7197" w:rsidP="00D2353E">
      <w:pPr>
        <w:jc w:val="both"/>
        <w:rPr>
          <w:sz w:val="32"/>
          <w:szCs w:val="32"/>
        </w:rPr>
      </w:pPr>
      <w:r w:rsidRPr="00ED0890">
        <w:rPr>
          <w:sz w:val="32"/>
          <w:szCs w:val="32"/>
        </w:rPr>
        <w:t xml:space="preserve">-  было проведено  8 сходов  граждан  по вопросам: пожарной  безопасности, профилактике  терроризма и проявления  экстремизма на территории поселения,  недопущению распространения новой </w:t>
      </w:r>
      <w:proofErr w:type="spellStart"/>
      <w:r w:rsidRPr="00ED0890">
        <w:rPr>
          <w:sz w:val="32"/>
          <w:szCs w:val="32"/>
        </w:rPr>
        <w:t>коронавирусной</w:t>
      </w:r>
      <w:proofErr w:type="spellEnd"/>
      <w:r w:rsidRPr="00ED0890">
        <w:rPr>
          <w:sz w:val="32"/>
          <w:szCs w:val="32"/>
        </w:rPr>
        <w:t xml:space="preserve"> инфекции;</w:t>
      </w:r>
    </w:p>
    <w:p w:rsidR="007B7197" w:rsidRPr="00ED0890" w:rsidRDefault="007B7197" w:rsidP="00D2353E">
      <w:pPr>
        <w:jc w:val="both"/>
        <w:rPr>
          <w:sz w:val="32"/>
          <w:szCs w:val="32"/>
        </w:rPr>
      </w:pPr>
      <w:r w:rsidRPr="00ED0890">
        <w:rPr>
          <w:sz w:val="32"/>
          <w:szCs w:val="32"/>
        </w:rPr>
        <w:t xml:space="preserve">- организовано и проводится  дежурство  по выходным  дням,  в центре села работниками  Администрации Екатериновского сельского поселения и членами народной дружины поселения. </w:t>
      </w:r>
    </w:p>
    <w:p w:rsidR="007B7197" w:rsidRPr="00ED0890" w:rsidRDefault="007B7197" w:rsidP="00D2353E">
      <w:pPr>
        <w:jc w:val="both"/>
        <w:rPr>
          <w:sz w:val="32"/>
          <w:szCs w:val="32"/>
        </w:rPr>
      </w:pPr>
      <w:r w:rsidRPr="00ED0890">
        <w:rPr>
          <w:sz w:val="32"/>
          <w:szCs w:val="32"/>
        </w:rPr>
        <w:lastRenderedPageBreak/>
        <w:t>-  Было проведено четыре тренировок  по оповещению населения о возникновении чрезвычайных ситуаций.</w:t>
      </w:r>
    </w:p>
    <w:p w:rsidR="007B7197" w:rsidRPr="00ED0890" w:rsidRDefault="007B7197" w:rsidP="00D2353E">
      <w:pPr>
        <w:jc w:val="both"/>
        <w:rPr>
          <w:sz w:val="32"/>
          <w:szCs w:val="32"/>
        </w:rPr>
      </w:pPr>
      <w:r w:rsidRPr="00ED0890">
        <w:rPr>
          <w:sz w:val="32"/>
          <w:szCs w:val="32"/>
        </w:rPr>
        <w:t xml:space="preserve">- Своевременно подготавливались нормативно-правовые акты по пожарной безопасности на территории поселения, дополнительные силы и средства предприятий всех форм собственности на случай тушения пожаров, а также на случай ликвидации последствий ЧС техногенного и природного характера. </w:t>
      </w:r>
    </w:p>
    <w:p w:rsidR="007B7197" w:rsidRPr="00ED0890" w:rsidRDefault="007B7197" w:rsidP="00D2353E">
      <w:pPr>
        <w:jc w:val="both"/>
        <w:rPr>
          <w:b/>
          <w:sz w:val="28"/>
          <w:szCs w:val="28"/>
        </w:rPr>
      </w:pPr>
      <w:r w:rsidRPr="00ED0890">
        <w:rPr>
          <w:sz w:val="32"/>
          <w:szCs w:val="32"/>
        </w:rPr>
        <w:t xml:space="preserve">        С Целью недопущения распространения новой </w:t>
      </w:r>
      <w:proofErr w:type="spellStart"/>
      <w:r w:rsidRPr="00ED0890">
        <w:rPr>
          <w:sz w:val="32"/>
          <w:szCs w:val="32"/>
        </w:rPr>
        <w:t>коронавирусной</w:t>
      </w:r>
      <w:proofErr w:type="spellEnd"/>
      <w:r w:rsidRPr="00ED0890">
        <w:rPr>
          <w:sz w:val="32"/>
          <w:szCs w:val="32"/>
        </w:rPr>
        <w:t xml:space="preserve"> инфекции Администрацией Екатериновского сельского поселение проводится информирование граждан с применением громкоговорящих у</w:t>
      </w:r>
      <w:r w:rsidR="00B11614" w:rsidRPr="00ED0890">
        <w:rPr>
          <w:sz w:val="32"/>
          <w:szCs w:val="32"/>
        </w:rPr>
        <w:t>стройств. Распространено более 5</w:t>
      </w:r>
      <w:r w:rsidRPr="00ED0890">
        <w:rPr>
          <w:sz w:val="32"/>
          <w:szCs w:val="32"/>
        </w:rPr>
        <w:t xml:space="preserve">000 памяток. В целях повышения эффективности принимаемых мер по предотвращению распространения новой </w:t>
      </w:r>
      <w:proofErr w:type="spellStart"/>
      <w:r w:rsidRPr="00ED0890">
        <w:rPr>
          <w:sz w:val="32"/>
          <w:szCs w:val="32"/>
        </w:rPr>
        <w:t>коронавирусной</w:t>
      </w:r>
      <w:proofErr w:type="spellEnd"/>
      <w:r w:rsidRPr="00ED0890">
        <w:rPr>
          <w:sz w:val="32"/>
          <w:szCs w:val="32"/>
        </w:rPr>
        <w:t xml:space="preserve"> инфекции на территории поселения осуществляется мониторинг по соблюдению жителями масочного режима. Проводилась дезинфекция общественных пространств с привлечением аварийно-спасательных подразделений Ростовской области.  Общая площадь, на которой проводилась дезинфекции, составляет более 14000 м2.  </w:t>
      </w:r>
    </w:p>
    <w:p w:rsidR="007B7197" w:rsidRPr="00ED0890" w:rsidRDefault="007B7197" w:rsidP="00D2353E">
      <w:pPr>
        <w:pStyle w:val="a7"/>
        <w:shd w:val="clear" w:color="auto" w:fill="FFFFFF"/>
        <w:spacing w:after="0" w:line="240" w:lineRule="auto"/>
        <w:ind w:left="0" w:firstLine="567"/>
        <w:jc w:val="both"/>
        <w:rPr>
          <w:rFonts w:ascii="Times New Roman" w:hAnsi="Times New Roman"/>
          <w:sz w:val="32"/>
          <w:szCs w:val="32"/>
        </w:rPr>
      </w:pPr>
      <w:r w:rsidRPr="00ED0890">
        <w:rPr>
          <w:rFonts w:ascii="Times New Roman" w:hAnsi="Times New Roman"/>
          <w:sz w:val="32"/>
          <w:szCs w:val="32"/>
        </w:rPr>
        <w:t>С целью предотвращения пожаров на территории Екатериновского сельского поселения администрацией предпринят ряд мероприятий:</w:t>
      </w:r>
    </w:p>
    <w:p w:rsidR="007B7197" w:rsidRPr="00ED0890" w:rsidRDefault="007B7197" w:rsidP="00D2353E">
      <w:pPr>
        <w:ind w:firstLine="567"/>
        <w:jc w:val="both"/>
        <w:rPr>
          <w:sz w:val="32"/>
          <w:szCs w:val="32"/>
        </w:rPr>
      </w:pPr>
      <w:r w:rsidRPr="00ED0890">
        <w:rPr>
          <w:sz w:val="32"/>
          <w:szCs w:val="32"/>
        </w:rPr>
        <w:t xml:space="preserve">- Проведены профилактические беседы с многодетными, одинокими, асоциальными гражданами, учитывая тот факт, что большинство пожаров являются халатностью граждан при употреблении спиртных напитков, подвергая себя и окружающих смертельной опасности. </w:t>
      </w:r>
    </w:p>
    <w:p w:rsidR="007B7197" w:rsidRPr="00ED0890" w:rsidRDefault="007B7197" w:rsidP="00D2353E">
      <w:pPr>
        <w:ind w:firstLine="567"/>
        <w:jc w:val="both"/>
        <w:rPr>
          <w:sz w:val="32"/>
          <w:szCs w:val="32"/>
        </w:rPr>
      </w:pPr>
      <w:r w:rsidRPr="00ED0890">
        <w:rPr>
          <w:sz w:val="32"/>
          <w:szCs w:val="32"/>
        </w:rPr>
        <w:t xml:space="preserve">- Были распространены брошюры и листовки среди местных жителей с предупреждениями по противопожарной безопасности, </w:t>
      </w:r>
    </w:p>
    <w:p w:rsidR="007B7197" w:rsidRPr="00ED0890" w:rsidRDefault="007B7197" w:rsidP="00D2353E">
      <w:pPr>
        <w:jc w:val="both"/>
        <w:rPr>
          <w:iCs/>
          <w:color w:val="000000"/>
          <w:sz w:val="32"/>
          <w:szCs w:val="32"/>
        </w:rPr>
      </w:pPr>
      <w:r w:rsidRPr="00ED0890">
        <w:rPr>
          <w:sz w:val="32"/>
          <w:szCs w:val="32"/>
        </w:rPr>
        <w:t>размещена информация на информационных стендах поселения и на официальном сайте администрации.</w:t>
      </w:r>
      <w:r w:rsidRPr="00ED0890">
        <w:rPr>
          <w:iCs/>
          <w:color w:val="000000"/>
          <w:sz w:val="32"/>
          <w:szCs w:val="32"/>
        </w:rPr>
        <w:t xml:space="preserve"> </w:t>
      </w:r>
    </w:p>
    <w:p w:rsidR="007B7197" w:rsidRPr="00ED0890" w:rsidRDefault="007B7197" w:rsidP="00D2353E">
      <w:pPr>
        <w:jc w:val="both"/>
        <w:rPr>
          <w:iCs/>
          <w:color w:val="000000"/>
          <w:sz w:val="32"/>
          <w:szCs w:val="32"/>
        </w:rPr>
      </w:pPr>
      <w:r w:rsidRPr="00ED0890">
        <w:rPr>
          <w:iCs/>
          <w:color w:val="000000"/>
          <w:sz w:val="32"/>
          <w:szCs w:val="32"/>
        </w:rPr>
        <w:t xml:space="preserve">       -  Проведена опашка населенных пунктов Екатер</w:t>
      </w:r>
      <w:r w:rsidR="00D2353E" w:rsidRPr="00ED0890">
        <w:rPr>
          <w:iCs/>
          <w:color w:val="000000"/>
          <w:sz w:val="32"/>
          <w:szCs w:val="32"/>
        </w:rPr>
        <w:t xml:space="preserve">иновского сельского поселения общей </w:t>
      </w:r>
      <w:r w:rsidR="00D2353E" w:rsidRPr="001C6677">
        <w:rPr>
          <w:iCs/>
          <w:color w:val="000000"/>
          <w:sz w:val="32"/>
          <w:szCs w:val="32"/>
        </w:rPr>
        <w:t xml:space="preserve">протяженностью  </w:t>
      </w:r>
      <w:r w:rsidR="00EF7B29" w:rsidRPr="001C6677">
        <w:rPr>
          <w:iCs/>
          <w:color w:val="000000"/>
          <w:sz w:val="32"/>
          <w:szCs w:val="32"/>
        </w:rPr>
        <w:t>12</w:t>
      </w:r>
      <w:r w:rsidR="00D2353E" w:rsidRPr="001C6677">
        <w:rPr>
          <w:iCs/>
          <w:color w:val="000000"/>
          <w:sz w:val="32"/>
          <w:szCs w:val="32"/>
        </w:rPr>
        <w:t xml:space="preserve"> км.</w:t>
      </w:r>
    </w:p>
    <w:p w:rsidR="007B7197" w:rsidRPr="00ED0890" w:rsidRDefault="007B7197" w:rsidP="00D2353E">
      <w:pPr>
        <w:jc w:val="both"/>
        <w:rPr>
          <w:sz w:val="32"/>
          <w:szCs w:val="32"/>
        </w:rPr>
      </w:pPr>
      <w:r w:rsidRPr="00ED0890">
        <w:rPr>
          <w:iCs/>
          <w:color w:val="000000"/>
          <w:sz w:val="32"/>
          <w:szCs w:val="32"/>
        </w:rPr>
        <w:t xml:space="preserve">       - В домовладениях, в которых проживают многодетные семьи, установлены автономные пожарные </w:t>
      </w:r>
      <w:proofErr w:type="spellStart"/>
      <w:r w:rsidRPr="00ED0890">
        <w:rPr>
          <w:iCs/>
          <w:color w:val="000000"/>
          <w:sz w:val="32"/>
          <w:szCs w:val="32"/>
        </w:rPr>
        <w:t>извещатели</w:t>
      </w:r>
      <w:proofErr w:type="spellEnd"/>
      <w:r w:rsidRPr="00ED0890">
        <w:rPr>
          <w:iCs/>
          <w:color w:val="000000"/>
          <w:sz w:val="32"/>
          <w:szCs w:val="32"/>
        </w:rPr>
        <w:t xml:space="preserve"> в количестве 46 шт. </w:t>
      </w:r>
    </w:p>
    <w:p w:rsidR="007B7197" w:rsidRPr="00ED0890" w:rsidRDefault="007B7197" w:rsidP="00D2353E">
      <w:pPr>
        <w:widowControl w:val="0"/>
        <w:tabs>
          <w:tab w:val="left" w:pos="90"/>
        </w:tabs>
        <w:autoSpaceDE w:val="0"/>
        <w:autoSpaceDN w:val="0"/>
        <w:adjustRightInd w:val="0"/>
        <w:ind w:firstLine="567"/>
        <w:jc w:val="both"/>
        <w:rPr>
          <w:iCs/>
          <w:color w:val="000000"/>
          <w:sz w:val="32"/>
          <w:szCs w:val="32"/>
        </w:rPr>
      </w:pPr>
      <w:r w:rsidRPr="00ED0890">
        <w:rPr>
          <w:iCs/>
          <w:color w:val="000000"/>
          <w:sz w:val="32"/>
          <w:szCs w:val="32"/>
        </w:rPr>
        <w:t xml:space="preserve"> На территории поселения имеется добровольная пожарная дружина, в составе 13человек. </w:t>
      </w:r>
      <w:r w:rsidRPr="00ED0890">
        <w:rPr>
          <w:sz w:val="32"/>
          <w:szCs w:val="32"/>
        </w:rPr>
        <w:t xml:space="preserve">Во всех населенных пунктах выбраны пожарные старшины для ведения мониторинга и экстренного вызова пожарных и работников Администрации в </w:t>
      </w:r>
      <w:r w:rsidRPr="00ED0890">
        <w:rPr>
          <w:sz w:val="32"/>
          <w:szCs w:val="32"/>
        </w:rPr>
        <w:lastRenderedPageBreak/>
        <w:t xml:space="preserve">случае возникновения пожара. На территории Екатериновского сельского поселения установлены и находятся в исправном состоянии 7 пожарных гидрантов, 1 пирс, 3 пожарных водоема. </w:t>
      </w:r>
    </w:p>
    <w:p w:rsidR="007B7197" w:rsidRPr="00ED0890" w:rsidRDefault="007B7197" w:rsidP="00D2353E">
      <w:pPr>
        <w:tabs>
          <w:tab w:val="left" w:pos="930"/>
        </w:tabs>
        <w:jc w:val="both"/>
        <w:rPr>
          <w:sz w:val="32"/>
          <w:szCs w:val="32"/>
        </w:rPr>
      </w:pPr>
      <w:r w:rsidRPr="00ED0890">
        <w:rPr>
          <w:sz w:val="32"/>
          <w:szCs w:val="32"/>
        </w:rPr>
        <w:tab/>
        <w:t xml:space="preserve">В вопросах профилактики правонарушений, недопущения </w:t>
      </w:r>
      <w:proofErr w:type="spellStart"/>
      <w:r w:rsidRPr="00ED0890">
        <w:rPr>
          <w:sz w:val="32"/>
          <w:szCs w:val="32"/>
        </w:rPr>
        <w:t>травмирования</w:t>
      </w:r>
      <w:proofErr w:type="spellEnd"/>
      <w:r w:rsidRPr="00ED0890">
        <w:rPr>
          <w:sz w:val="32"/>
          <w:szCs w:val="32"/>
        </w:rPr>
        <w:t xml:space="preserve"> и гибели людей в 2020 году проводилась совместная работа со школой, детским садом по профилактике семей, проживающих на нашей территории, особенно семей с детьми. За период 2020 года совместно со всеми службами было организовано 36 рейдов по семьям. Было вручено под роспись порядка 260 памяток различной направленности.  </w:t>
      </w:r>
    </w:p>
    <w:p w:rsidR="007B7197" w:rsidRPr="00ED0890" w:rsidRDefault="007B7197" w:rsidP="00D2353E">
      <w:pPr>
        <w:pStyle w:val="a5"/>
        <w:ind w:firstLine="567"/>
        <w:jc w:val="both"/>
        <w:rPr>
          <w:b/>
          <w:sz w:val="28"/>
          <w:szCs w:val="28"/>
          <w:highlight w:val="magenta"/>
        </w:rPr>
      </w:pPr>
    </w:p>
    <w:p w:rsidR="007B7197" w:rsidRPr="00ED0890" w:rsidRDefault="007B7197" w:rsidP="00D2353E">
      <w:pPr>
        <w:pStyle w:val="a5"/>
        <w:ind w:firstLine="567"/>
        <w:jc w:val="both"/>
        <w:rPr>
          <w:b/>
          <w:sz w:val="28"/>
          <w:szCs w:val="28"/>
        </w:rPr>
      </w:pPr>
      <w:r w:rsidRPr="00B51146">
        <w:rPr>
          <w:b/>
          <w:sz w:val="28"/>
          <w:szCs w:val="28"/>
        </w:rPr>
        <w:t>ПРАЗДНИЧНЫЕ МЕРОПРИЯТИЯ</w:t>
      </w:r>
      <w:bookmarkStart w:id="0" w:name="_GoBack"/>
      <w:bookmarkEnd w:id="0"/>
    </w:p>
    <w:p w:rsidR="007B7197" w:rsidRPr="00ED0890" w:rsidRDefault="007B7197" w:rsidP="00D2353E">
      <w:pPr>
        <w:pStyle w:val="a5"/>
        <w:ind w:firstLine="567"/>
        <w:jc w:val="both"/>
        <w:rPr>
          <w:b/>
          <w:sz w:val="28"/>
          <w:szCs w:val="28"/>
        </w:rPr>
      </w:pPr>
    </w:p>
    <w:p w:rsidR="00D71C6F" w:rsidRDefault="007B7197" w:rsidP="00D2353E">
      <w:pPr>
        <w:spacing w:line="276" w:lineRule="auto"/>
        <w:jc w:val="both"/>
        <w:rPr>
          <w:sz w:val="32"/>
          <w:szCs w:val="32"/>
        </w:rPr>
      </w:pPr>
      <w:r w:rsidRPr="00ED0890">
        <w:rPr>
          <w:sz w:val="32"/>
          <w:szCs w:val="32"/>
        </w:rPr>
        <w:t xml:space="preserve">        Администрацией сельского поселения всегда особое внимание уделяется досугу населения. </w:t>
      </w:r>
      <w:r w:rsidR="002353D8" w:rsidRPr="00ED0890">
        <w:rPr>
          <w:sz w:val="32"/>
          <w:szCs w:val="32"/>
        </w:rPr>
        <w:t xml:space="preserve">На  территории поселения  работает    три сельских  дома культуры и 2 библиотеки. </w:t>
      </w:r>
      <w:r w:rsidR="00D71C6F">
        <w:rPr>
          <w:sz w:val="32"/>
          <w:szCs w:val="32"/>
        </w:rPr>
        <w:t>Были проведены праздничные концерты «Мы  Вам  судьбу  отчизны  доверяем»</w:t>
      </w:r>
      <w:r w:rsidR="00D71C6F" w:rsidRPr="00D71C6F">
        <w:rPr>
          <w:sz w:val="32"/>
          <w:szCs w:val="32"/>
        </w:rPr>
        <w:t xml:space="preserve"> </w:t>
      </w:r>
      <w:r w:rsidR="00D71C6F">
        <w:rPr>
          <w:sz w:val="32"/>
          <w:szCs w:val="32"/>
        </w:rPr>
        <w:t xml:space="preserve">посвящённый  Дню  защитника Отечества, «Любовь  в  сердцах» </w:t>
      </w:r>
      <w:proofErr w:type="gramStart"/>
      <w:r w:rsidR="00D71C6F">
        <w:rPr>
          <w:sz w:val="32"/>
          <w:szCs w:val="32"/>
        </w:rPr>
        <w:t>-д</w:t>
      </w:r>
      <w:proofErr w:type="gramEnd"/>
      <w:r w:rsidR="00D71C6F">
        <w:rPr>
          <w:sz w:val="32"/>
          <w:szCs w:val="32"/>
        </w:rPr>
        <w:t>ню всех влюбленных, «Для Вас любимые» -международному  женскому  дню.</w:t>
      </w:r>
    </w:p>
    <w:p w:rsidR="007B7197" w:rsidRPr="00ED0890" w:rsidRDefault="007B7197" w:rsidP="00D2353E">
      <w:pPr>
        <w:spacing w:line="276" w:lineRule="auto"/>
        <w:jc w:val="both"/>
        <w:rPr>
          <w:sz w:val="32"/>
          <w:szCs w:val="32"/>
        </w:rPr>
      </w:pPr>
      <w:r w:rsidRPr="00ED0890">
        <w:rPr>
          <w:sz w:val="32"/>
          <w:szCs w:val="32"/>
        </w:rPr>
        <w:t xml:space="preserve">Не смотря на сложную ситуацию возникшей из- за новой </w:t>
      </w:r>
      <w:proofErr w:type="spellStart"/>
      <w:r w:rsidRPr="00ED0890">
        <w:rPr>
          <w:sz w:val="32"/>
          <w:szCs w:val="32"/>
        </w:rPr>
        <w:t>коронавиру</w:t>
      </w:r>
      <w:proofErr w:type="spellEnd"/>
      <w:proofErr w:type="gramStart"/>
      <w:r w:rsidRPr="00ED0890">
        <w:rPr>
          <w:sz w:val="32"/>
          <w:szCs w:val="32"/>
          <w:lang w:val="en-US"/>
        </w:rPr>
        <w:t>c</w:t>
      </w:r>
      <w:proofErr w:type="gramEnd"/>
      <w:r w:rsidRPr="00ED0890">
        <w:rPr>
          <w:sz w:val="32"/>
          <w:szCs w:val="32"/>
        </w:rPr>
        <w:t>ной инфекции</w:t>
      </w:r>
      <w:r w:rsidR="00D71C6F">
        <w:rPr>
          <w:sz w:val="32"/>
          <w:szCs w:val="32"/>
        </w:rPr>
        <w:t xml:space="preserve"> </w:t>
      </w:r>
      <w:r w:rsidRPr="00ED0890">
        <w:rPr>
          <w:sz w:val="32"/>
          <w:szCs w:val="32"/>
        </w:rPr>
        <w:t>(</w:t>
      </w:r>
      <w:r w:rsidRPr="00ED0890">
        <w:rPr>
          <w:sz w:val="32"/>
          <w:szCs w:val="32"/>
          <w:lang w:val="en-US"/>
        </w:rPr>
        <w:t>COVID</w:t>
      </w:r>
      <w:r w:rsidRPr="00ED0890">
        <w:rPr>
          <w:sz w:val="32"/>
          <w:szCs w:val="32"/>
        </w:rPr>
        <w:t>-19),все праздничные мероприятия прошли в онлайн режиме</w:t>
      </w:r>
      <w:r w:rsidR="002353D8" w:rsidRPr="00ED0890">
        <w:rPr>
          <w:sz w:val="32"/>
          <w:szCs w:val="32"/>
        </w:rPr>
        <w:t>.</w:t>
      </w:r>
    </w:p>
    <w:p w:rsidR="002353D8" w:rsidRPr="00ED0890" w:rsidRDefault="007B7197" w:rsidP="00D2353E">
      <w:pPr>
        <w:spacing w:line="276" w:lineRule="auto"/>
        <w:jc w:val="both"/>
        <w:rPr>
          <w:b/>
          <w:sz w:val="32"/>
          <w:szCs w:val="32"/>
        </w:rPr>
      </w:pPr>
      <w:r w:rsidRPr="00ED0890">
        <w:rPr>
          <w:color w:val="FF0000"/>
          <w:sz w:val="32"/>
          <w:szCs w:val="32"/>
        </w:rPr>
        <w:t xml:space="preserve">           </w:t>
      </w:r>
    </w:p>
    <w:p w:rsidR="007B7197" w:rsidRPr="00ED0890" w:rsidRDefault="002353D8" w:rsidP="00D2353E">
      <w:pPr>
        <w:pStyle w:val="a5"/>
        <w:jc w:val="both"/>
        <w:rPr>
          <w:b/>
          <w:sz w:val="32"/>
          <w:szCs w:val="32"/>
        </w:rPr>
      </w:pPr>
      <w:r w:rsidRPr="00ED0890">
        <w:rPr>
          <w:b/>
          <w:sz w:val="32"/>
          <w:szCs w:val="32"/>
        </w:rPr>
        <w:t>Благодарю</w:t>
      </w:r>
      <w:proofErr w:type="gramStart"/>
      <w:r w:rsidRPr="00ED0890">
        <w:rPr>
          <w:b/>
          <w:sz w:val="32"/>
          <w:szCs w:val="32"/>
        </w:rPr>
        <w:t xml:space="preserve"> В</w:t>
      </w:r>
      <w:proofErr w:type="gramEnd"/>
      <w:r w:rsidRPr="00ED0890">
        <w:rPr>
          <w:b/>
          <w:sz w:val="32"/>
          <w:szCs w:val="32"/>
        </w:rPr>
        <w:t>сех за  внимание.</w:t>
      </w:r>
    </w:p>
    <w:p w:rsidR="002353D8" w:rsidRPr="00ED0890" w:rsidRDefault="002353D8" w:rsidP="00D2353E">
      <w:pPr>
        <w:pStyle w:val="a5"/>
        <w:jc w:val="both"/>
        <w:rPr>
          <w:b/>
          <w:sz w:val="32"/>
          <w:szCs w:val="32"/>
        </w:rPr>
      </w:pPr>
      <w:r w:rsidRPr="00ED0890">
        <w:rPr>
          <w:b/>
          <w:sz w:val="32"/>
          <w:szCs w:val="32"/>
        </w:rPr>
        <w:t>Отчет главы Администрации Екатериновского  сельского поселения окончен.</w:t>
      </w:r>
    </w:p>
    <w:p w:rsidR="002353D8" w:rsidRPr="00ED0890" w:rsidRDefault="002353D8" w:rsidP="00D2353E">
      <w:pPr>
        <w:pStyle w:val="a5"/>
        <w:jc w:val="both"/>
        <w:rPr>
          <w:b/>
          <w:sz w:val="32"/>
          <w:szCs w:val="32"/>
        </w:rPr>
      </w:pPr>
      <w:r w:rsidRPr="00ED0890">
        <w:rPr>
          <w:b/>
          <w:sz w:val="32"/>
          <w:szCs w:val="32"/>
        </w:rPr>
        <w:t>С уважением Н.Л. Абрамова</w:t>
      </w:r>
    </w:p>
    <w:p w:rsidR="002353D8" w:rsidRPr="00ED0890" w:rsidRDefault="002353D8" w:rsidP="00D2353E">
      <w:pPr>
        <w:pStyle w:val="a5"/>
        <w:ind w:firstLine="567"/>
        <w:jc w:val="both"/>
        <w:rPr>
          <w:b/>
          <w:sz w:val="32"/>
          <w:szCs w:val="32"/>
        </w:rPr>
      </w:pPr>
    </w:p>
    <w:p w:rsidR="007B7197" w:rsidRPr="00ED0890" w:rsidRDefault="007B7197" w:rsidP="00D2353E">
      <w:pPr>
        <w:pStyle w:val="a5"/>
        <w:ind w:firstLine="567"/>
        <w:jc w:val="both"/>
        <w:rPr>
          <w:b/>
          <w:sz w:val="32"/>
          <w:szCs w:val="32"/>
        </w:rPr>
      </w:pPr>
    </w:p>
    <w:sectPr w:rsidR="007B7197" w:rsidRPr="00ED0890" w:rsidSect="00D23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F7F"/>
    <w:multiLevelType w:val="hybridMultilevel"/>
    <w:tmpl w:val="6A747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010974"/>
    <w:multiLevelType w:val="hybridMultilevel"/>
    <w:tmpl w:val="9E884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F736A"/>
    <w:multiLevelType w:val="hybridMultilevel"/>
    <w:tmpl w:val="B2D2DA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3A114F1"/>
    <w:multiLevelType w:val="hybridMultilevel"/>
    <w:tmpl w:val="24DE9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D442D7"/>
    <w:multiLevelType w:val="hybridMultilevel"/>
    <w:tmpl w:val="CAA0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4027D4"/>
    <w:multiLevelType w:val="hybridMultilevel"/>
    <w:tmpl w:val="607A870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53843236"/>
    <w:multiLevelType w:val="hybridMultilevel"/>
    <w:tmpl w:val="515A3C8E"/>
    <w:lvl w:ilvl="0" w:tplc="5EF2C60C">
      <w:numFmt w:val="bullet"/>
      <w:lvlText w:val=""/>
      <w:lvlJc w:val="left"/>
      <w:pPr>
        <w:ind w:left="1069" w:hanging="360"/>
      </w:pPr>
      <w:rPr>
        <w:rFonts w:ascii="Symbol" w:eastAsia="Times New Roman" w:hAnsi="Symbol" w:hint="default"/>
        <w:color w:val="auto"/>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5FB74D6F"/>
    <w:multiLevelType w:val="hybridMultilevel"/>
    <w:tmpl w:val="9702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C108E3"/>
    <w:multiLevelType w:val="hybridMultilevel"/>
    <w:tmpl w:val="0770B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D6532F"/>
    <w:multiLevelType w:val="hybridMultilevel"/>
    <w:tmpl w:val="CC0EB5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CB1F70"/>
    <w:multiLevelType w:val="hybridMultilevel"/>
    <w:tmpl w:val="19809A7C"/>
    <w:lvl w:ilvl="0" w:tplc="7BBEAD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0"/>
  </w:num>
  <w:num w:numId="3">
    <w:abstractNumId w:val="6"/>
  </w:num>
  <w:num w:numId="4">
    <w:abstractNumId w:val="5"/>
  </w:num>
  <w:num w:numId="5">
    <w:abstractNumId w:val="8"/>
  </w:num>
  <w:num w:numId="6">
    <w:abstractNumId w:val="0"/>
  </w:num>
  <w:num w:numId="7">
    <w:abstractNumId w:val="3"/>
  </w:num>
  <w:num w:numId="8">
    <w:abstractNumId w:val="7"/>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8E"/>
    <w:rsid w:val="000125E7"/>
    <w:rsid w:val="00013914"/>
    <w:rsid w:val="00036BF7"/>
    <w:rsid w:val="00060133"/>
    <w:rsid w:val="0006124C"/>
    <w:rsid w:val="00067E0C"/>
    <w:rsid w:val="00090253"/>
    <w:rsid w:val="000950EA"/>
    <w:rsid w:val="000A3AF4"/>
    <w:rsid w:val="000A71F8"/>
    <w:rsid w:val="000F636C"/>
    <w:rsid w:val="00113F13"/>
    <w:rsid w:val="00125C1E"/>
    <w:rsid w:val="00130BF3"/>
    <w:rsid w:val="001513D2"/>
    <w:rsid w:val="00153DF8"/>
    <w:rsid w:val="00157050"/>
    <w:rsid w:val="001611F5"/>
    <w:rsid w:val="001675E6"/>
    <w:rsid w:val="00176FD1"/>
    <w:rsid w:val="001817FA"/>
    <w:rsid w:val="001A495F"/>
    <w:rsid w:val="001C6677"/>
    <w:rsid w:val="001D5F3B"/>
    <w:rsid w:val="001D7A68"/>
    <w:rsid w:val="001E4F69"/>
    <w:rsid w:val="001F2F5A"/>
    <w:rsid w:val="00200557"/>
    <w:rsid w:val="00203E65"/>
    <w:rsid w:val="00226899"/>
    <w:rsid w:val="002333F0"/>
    <w:rsid w:val="002353D8"/>
    <w:rsid w:val="00250855"/>
    <w:rsid w:val="002540C8"/>
    <w:rsid w:val="00254721"/>
    <w:rsid w:val="00254B50"/>
    <w:rsid w:val="0026497A"/>
    <w:rsid w:val="0027086C"/>
    <w:rsid w:val="00271699"/>
    <w:rsid w:val="00274CDB"/>
    <w:rsid w:val="002A48FA"/>
    <w:rsid w:val="002A7626"/>
    <w:rsid w:val="002B121D"/>
    <w:rsid w:val="002B6AE3"/>
    <w:rsid w:val="002C4F72"/>
    <w:rsid w:val="002D66BB"/>
    <w:rsid w:val="002D6CEE"/>
    <w:rsid w:val="00305F5F"/>
    <w:rsid w:val="0030643D"/>
    <w:rsid w:val="003164FA"/>
    <w:rsid w:val="00320C4B"/>
    <w:rsid w:val="00343ECB"/>
    <w:rsid w:val="00375DF9"/>
    <w:rsid w:val="00384052"/>
    <w:rsid w:val="00396DE7"/>
    <w:rsid w:val="003A4E35"/>
    <w:rsid w:val="003B1D4C"/>
    <w:rsid w:val="003B45B8"/>
    <w:rsid w:val="003B577B"/>
    <w:rsid w:val="003B69B2"/>
    <w:rsid w:val="003C3110"/>
    <w:rsid w:val="003D4942"/>
    <w:rsid w:val="00400C9C"/>
    <w:rsid w:val="004062DB"/>
    <w:rsid w:val="0041629F"/>
    <w:rsid w:val="00432C74"/>
    <w:rsid w:val="00440305"/>
    <w:rsid w:val="00442894"/>
    <w:rsid w:val="00447130"/>
    <w:rsid w:val="00465A95"/>
    <w:rsid w:val="004A7812"/>
    <w:rsid w:val="004B5CA5"/>
    <w:rsid w:val="004C77A4"/>
    <w:rsid w:val="004D25CF"/>
    <w:rsid w:val="004D622E"/>
    <w:rsid w:val="004D66F1"/>
    <w:rsid w:val="004F6A6C"/>
    <w:rsid w:val="0050021C"/>
    <w:rsid w:val="005052FD"/>
    <w:rsid w:val="005214C7"/>
    <w:rsid w:val="00533750"/>
    <w:rsid w:val="0055541F"/>
    <w:rsid w:val="005565DA"/>
    <w:rsid w:val="005A1346"/>
    <w:rsid w:val="005B2BD1"/>
    <w:rsid w:val="005B79D4"/>
    <w:rsid w:val="005C3008"/>
    <w:rsid w:val="005D3F11"/>
    <w:rsid w:val="005E2234"/>
    <w:rsid w:val="005F36F1"/>
    <w:rsid w:val="00643340"/>
    <w:rsid w:val="0066338E"/>
    <w:rsid w:val="00676F60"/>
    <w:rsid w:val="0068377A"/>
    <w:rsid w:val="00685C72"/>
    <w:rsid w:val="006A7457"/>
    <w:rsid w:val="006F32FA"/>
    <w:rsid w:val="006F517F"/>
    <w:rsid w:val="00703B90"/>
    <w:rsid w:val="0071529A"/>
    <w:rsid w:val="0071638D"/>
    <w:rsid w:val="007241A8"/>
    <w:rsid w:val="0072734F"/>
    <w:rsid w:val="0073334F"/>
    <w:rsid w:val="00735A01"/>
    <w:rsid w:val="00740AE3"/>
    <w:rsid w:val="00744B2D"/>
    <w:rsid w:val="007512CD"/>
    <w:rsid w:val="0075293C"/>
    <w:rsid w:val="007560E6"/>
    <w:rsid w:val="00757DAA"/>
    <w:rsid w:val="0076164F"/>
    <w:rsid w:val="007724E9"/>
    <w:rsid w:val="00773666"/>
    <w:rsid w:val="00780ACB"/>
    <w:rsid w:val="00784CA1"/>
    <w:rsid w:val="00792F8A"/>
    <w:rsid w:val="007939E5"/>
    <w:rsid w:val="007A1EC0"/>
    <w:rsid w:val="007A271B"/>
    <w:rsid w:val="007A7EE7"/>
    <w:rsid w:val="007B3B8B"/>
    <w:rsid w:val="007B656D"/>
    <w:rsid w:val="007B7197"/>
    <w:rsid w:val="007C2941"/>
    <w:rsid w:val="007C7515"/>
    <w:rsid w:val="007E32B1"/>
    <w:rsid w:val="007F69B2"/>
    <w:rsid w:val="008129CC"/>
    <w:rsid w:val="0082693D"/>
    <w:rsid w:val="00831EB3"/>
    <w:rsid w:val="0084086F"/>
    <w:rsid w:val="00841F0F"/>
    <w:rsid w:val="00845826"/>
    <w:rsid w:val="00846A3A"/>
    <w:rsid w:val="00864447"/>
    <w:rsid w:val="008653C8"/>
    <w:rsid w:val="008672D3"/>
    <w:rsid w:val="00875E48"/>
    <w:rsid w:val="00880069"/>
    <w:rsid w:val="00882F87"/>
    <w:rsid w:val="00897A9D"/>
    <w:rsid w:val="008A7049"/>
    <w:rsid w:val="008B4C53"/>
    <w:rsid w:val="008C2714"/>
    <w:rsid w:val="008C3798"/>
    <w:rsid w:val="008C4098"/>
    <w:rsid w:val="008C73DF"/>
    <w:rsid w:val="008D24B3"/>
    <w:rsid w:val="008D2F23"/>
    <w:rsid w:val="008D3134"/>
    <w:rsid w:val="008E59A3"/>
    <w:rsid w:val="008F62D0"/>
    <w:rsid w:val="009009F1"/>
    <w:rsid w:val="009360F6"/>
    <w:rsid w:val="00936F56"/>
    <w:rsid w:val="00950836"/>
    <w:rsid w:val="009575AF"/>
    <w:rsid w:val="00957FD4"/>
    <w:rsid w:val="00966278"/>
    <w:rsid w:val="0098040F"/>
    <w:rsid w:val="009929EF"/>
    <w:rsid w:val="009C0354"/>
    <w:rsid w:val="009C184E"/>
    <w:rsid w:val="009C7CBE"/>
    <w:rsid w:val="009E0BE0"/>
    <w:rsid w:val="009E72EC"/>
    <w:rsid w:val="009E74A3"/>
    <w:rsid w:val="009F4F42"/>
    <w:rsid w:val="00A13200"/>
    <w:rsid w:val="00A200D6"/>
    <w:rsid w:val="00A4060B"/>
    <w:rsid w:val="00A52047"/>
    <w:rsid w:val="00A53F6E"/>
    <w:rsid w:val="00AB1662"/>
    <w:rsid w:val="00AC7465"/>
    <w:rsid w:val="00AE3EAF"/>
    <w:rsid w:val="00AE5F7E"/>
    <w:rsid w:val="00B01FE3"/>
    <w:rsid w:val="00B104D6"/>
    <w:rsid w:val="00B11614"/>
    <w:rsid w:val="00B123DA"/>
    <w:rsid w:val="00B30242"/>
    <w:rsid w:val="00B4051D"/>
    <w:rsid w:val="00B51146"/>
    <w:rsid w:val="00B54390"/>
    <w:rsid w:val="00B612D5"/>
    <w:rsid w:val="00B653D5"/>
    <w:rsid w:val="00B97686"/>
    <w:rsid w:val="00BC018D"/>
    <w:rsid w:val="00BC0E2E"/>
    <w:rsid w:val="00BC77AE"/>
    <w:rsid w:val="00BD263C"/>
    <w:rsid w:val="00BE10FD"/>
    <w:rsid w:val="00C13CF6"/>
    <w:rsid w:val="00C43A1C"/>
    <w:rsid w:val="00C50755"/>
    <w:rsid w:val="00C67370"/>
    <w:rsid w:val="00C703DE"/>
    <w:rsid w:val="00C726B0"/>
    <w:rsid w:val="00C72A87"/>
    <w:rsid w:val="00C74104"/>
    <w:rsid w:val="00C80448"/>
    <w:rsid w:val="00C8253C"/>
    <w:rsid w:val="00C92D4E"/>
    <w:rsid w:val="00C938F1"/>
    <w:rsid w:val="00CA3144"/>
    <w:rsid w:val="00CB75F3"/>
    <w:rsid w:val="00CE4C52"/>
    <w:rsid w:val="00CF7226"/>
    <w:rsid w:val="00CF7C06"/>
    <w:rsid w:val="00D160F8"/>
    <w:rsid w:val="00D20A32"/>
    <w:rsid w:val="00D2353E"/>
    <w:rsid w:val="00D25E04"/>
    <w:rsid w:val="00D67A65"/>
    <w:rsid w:val="00D71C6F"/>
    <w:rsid w:val="00D76F4A"/>
    <w:rsid w:val="00D9424A"/>
    <w:rsid w:val="00DA64A8"/>
    <w:rsid w:val="00DA6B4E"/>
    <w:rsid w:val="00DC59C3"/>
    <w:rsid w:val="00DD1001"/>
    <w:rsid w:val="00DD713C"/>
    <w:rsid w:val="00DE3309"/>
    <w:rsid w:val="00E04A1A"/>
    <w:rsid w:val="00E11F03"/>
    <w:rsid w:val="00E218CA"/>
    <w:rsid w:val="00E24339"/>
    <w:rsid w:val="00E34939"/>
    <w:rsid w:val="00E37EDF"/>
    <w:rsid w:val="00E37FA8"/>
    <w:rsid w:val="00E472A9"/>
    <w:rsid w:val="00E5291F"/>
    <w:rsid w:val="00E829B6"/>
    <w:rsid w:val="00EA2291"/>
    <w:rsid w:val="00EA454D"/>
    <w:rsid w:val="00EC3CB3"/>
    <w:rsid w:val="00ED0890"/>
    <w:rsid w:val="00ED5EB2"/>
    <w:rsid w:val="00EE0410"/>
    <w:rsid w:val="00EF375E"/>
    <w:rsid w:val="00EF55CB"/>
    <w:rsid w:val="00EF5A17"/>
    <w:rsid w:val="00EF7B29"/>
    <w:rsid w:val="00F34770"/>
    <w:rsid w:val="00F350B8"/>
    <w:rsid w:val="00F36E3F"/>
    <w:rsid w:val="00F46E87"/>
    <w:rsid w:val="00F514E0"/>
    <w:rsid w:val="00F6057A"/>
    <w:rsid w:val="00F762BC"/>
    <w:rsid w:val="00FA30A3"/>
    <w:rsid w:val="00FA5B7D"/>
    <w:rsid w:val="00FC6CA1"/>
    <w:rsid w:val="00FF1495"/>
    <w:rsid w:val="00FF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CF"/>
    <w:rPr>
      <w:rFonts w:ascii="Times New Roman" w:eastAsia="Times New Roman" w:hAnsi="Times New Roman"/>
      <w:sz w:val="24"/>
      <w:szCs w:val="24"/>
    </w:rPr>
  </w:style>
  <w:style w:type="paragraph" w:styleId="4">
    <w:name w:val="heading 4"/>
    <w:basedOn w:val="a"/>
    <w:next w:val="a"/>
    <w:link w:val="40"/>
    <w:uiPriority w:val="99"/>
    <w:qFormat/>
    <w:rsid w:val="007A1EC0"/>
    <w:pPr>
      <w:keepNext/>
      <w:widowControl w:val="0"/>
      <w:autoSpaceDE w:val="0"/>
      <w:autoSpaceDN w:val="0"/>
      <w:adjustRightInd w:val="0"/>
      <w:spacing w:before="240" w:after="60"/>
      <w:ind w:firstLine="72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A1EC0"/>
    <w:rPr>
      <w:rFonts w:ascii="Calibri" w:hAnsi="Calibri" w:cs="Times New Roman"/>
      <w:b/>
      <w:sz w:val="28"/>
      <w:lang w:eastAsia="ru-RU"/>
    </w:rPr>
  </w:style>
  <w:style w:type="paragraph" w:styleId="a3">
    <w:name w:val="Body Text"/>
    <w:basedOn w:val="a"/>
    <w:link w:val="a4"/>
    <w:uiPriority w:val="99"/>
    <w:rsid w:val="004D25CF"/>
    <w:pPr>
      <w:jc w:val="center"/>
    </w:pPr>
    <w:rPr>
      <w:b/>
      <w:sz w:val="28"/>
    </w:rPr>
  </w:style>
  <w:style w:type="character" w:customStyle="1" w:styleId="a4">
    <w:name w:val="Основной текст Знак"/>
    <w:basedOn w:val="a0"/>
    <w:link w:val="a3"/>
    <w:uiPriority w:val="99"/>
    <w:locked/>
    <w:rsid w:val="004D25CF"/>
    <w:rPr>
      <w:rFonts w:ascii="Times New Roman" w:hAnsi="Times New Roman" w:cs="Times New Roman"/>
      <w:b/>
      <w:sz w:val="24"/>
      <w:lang w:eastAsia="ru-RU"/>
    </w:rPr>
  </w:style>
  <w:style w:type="paragraph" w:styleId="a5">
    <w:name w:val="No Spacing"/>
    <w:uiPriority w:val="99"/>
    <w:qFormat/>
    <w:rsid w:val="004D25CF"/>
    <w:rPr>
      <w:rFonts w:ascii="Times New Roman" w:eastAsia="Times New Roman" w:hAnsi="Times New Roman"/>
      <w:sz w:val="24"/>
      <w:szCs w:val="24"/>
    </w:rPr>
  </w:style>
  <w:style w:type="paragraph" w:styleId="a6">
    <w:name w:val="Normal (Web)"/>
    <w:basedOn w:val="a"/>
    <w:uiPriority w:val="99"/>
    <w:rsid w:val="00E34939"/>
    <w:pPr>
      <w:spacing w:before="100" w:beforeAutospacing="1" w:after="100" w:afterAutospacing="1"/>
    </w:pPr>
  </w:style>
  <w:style w:type="paragraph" w:styleId="a7">
    <w:name w:val="List Paragraph"/>
    <w:basedOn w:val="a"/>
    <w:uiPriority w:val="99"/>
    <w:qFormat/>
    <w:rsid w:val="007A1EC0"/>
    <w:pPr>
      <w:spacing w:after="200" w:line="276" w:lineRule="auto"/>
      <w:ind w:left="720"/>
      <w:contextualSpacing/>
    </w:pPr>
    <w:rPr>
      <w:rFonts w:ascii="Calibri" w:hAnsi="Calibri"/>
      <w:sz w:val="22"/>
      <w:szCs w:val="22"/>
    </w:rPr>
  </w:style>
  <w:style w:type="character" w:styleId="a8">
    <w:name w:val="Strong"/>
    <w:basedOn w:val="a0"/>
    <w:uiPriority w:val="99"/>
    <w:qFormat/>
    <w:rsid w:val="007A1EC0"/>
    <w:rPr>
      <w:rFonts w:cs="Times New Roman"/>
      <w:b/>
    </w:rPr>
  </w:style>
  <w:style w:type="character" w:styleId="a9">
    <w:name w:val="Emphasis"/>
    <w:basedOn w:val="a0"/>
    <w:uiPriority w:val="99"/>
    <w:qFormat/>
    <w:rsid w:val="00254B50"/>
    <w:rPr>
      <w:rFonts w:cs="Times New Roman"/>
      <w:i/>
    </w:rPr>
  </w:style>
  <w:style w:type="paragraph" w:styleId="aa">
    <w:name w:val="Balloon Text"/>
    <w:basedOn w:val="a"/>
    <w:link w:val="ab"/>
    <w:uiPriority w:val="99"/>
    <w:semiHidden/>
    <w:rsid w:val="00F34770"/>
    <w:rPr>
      <w:rFonts w:ascii="Tahoma" w:hAnsi="Tahoma"/>
      <w:sz w:val="16"/>
      <w:szCs w:val="16"/>
    </w:rPr>
  </w:style>
  <w:style w:type="character" w:customStyle="1" w:styleId="ab">
    <w:name w:val="Текст выноски Знак"/>
    <w:basedOn w:val="a0"/>
    <w:link w:val="aa"/>
    <w:uiPriority w:val="99"/>
    <w:semiHidden/>
    <w:locked/>
    <w:rsid w:val="00F34770"/>
    <w:rPr>
      <w:rFonts w:ascii="Tahoma" w:hAnsi="Tahoma" w:cs="Times New Roman"/>
      <w:sz w:val="16"/>
    </w:rPr>
  </w:style>
  <w:style w:type="paragraph" w:customStyle="1" w:styleId="p21">
    <w:name w:val="p21"/>
    <w:basedOn w:val="a"/>
    <w:uiPriority w:val="99"/>
    <w:rsid w:val="003164FA"/>
    <w:pPr>
      <w:spacing w:before="100" w:beforeAutospacing="1" w:after="100" w:afterAutospacing="1"/>
      <w:jc w:val="both"/>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CF"/>
    <w:rPr>
      <w:rFonts w:ascii="Times New Roman" w:eastAsia="Times New Roman" w:hAnsi="Times New Roman"/>
      <w:sz w:val="24"/>
      <w:szCs w:val="24"/>
    </w:rPr>
  </w:style>
  <w:style w:type="paragraph" w:styleId="4">
    <w:name w:val="heading 4"/>
    <w:basedOn w:val="a"/>
    <w:next w:val="a"/>
    <w:link w:val="40"/>
    <w:uiPriority w:val="99"/>
    <w:qFormat/>
    <w:rsid w:val="007A1EC0"/>
    <w:pPr>
      <w:keepNext/>
      <w:widowControl w:val="0"/>
      <w:autoSpaceDE w:val="0"/>
      <w:autoSpaceDN w:val="0"/>
      <w:adjustRightInd w:val="0"/>
      <w:spacing w:before="240" w:after="60"/>
      <w:ind w:firstLine="72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A1EC0"/>
    <w:rPr>
      <w:rFonts w:ascii="Calibri" w:hAnsi="Calibri" w:cs="Times New Roman"/>
      <w:b/>
      <w:sz w:val="28"/>
      <w:lang w:eastAsia="ru-RU"/>
    </w:rPr>
  </w:style>
  <w:style w:type="paragraph" w:styleId="a3">
    <w:name w:val="Body Text"/>
    <w:basedOn w:val="a"/>
    <w:link w:val="a4"/>
    <w:uiPriority w:val="99"/>
    <w:rsid w:val="004D25CF"/>
    <w:pPr>
      <w:jc w:val="center"/>
    </w:pPr>
    <w:rPr>
      <w:b/>
      <w:sz w:val="28"/>
    </w:rPr>
  </w:style>
  <w:style w:type="character" w:customStyle="1" w:styleId="a4">
    <w:name w:val="Основной текст Знак"/>
    <w:basedOn w:val="a0"/>
    <w:link w:val="a3"/>
    <w:uiPriority w:val="99"/>
    <w:locked/>
    <w:rsid w:val="004D25CF"/>
    <w:rPr>
      <w:rFonts w:ascii="Times New Roman" w:hAnsi="Times New Roman" w:cs="Times New Roman"/>
      <w:b/>
      <w:sz w:val="24"/>
      <w:lang w:eastAsia="ru-RU"/>
    </w:rPr>
  </w:style>
  <w:style w:type="paragraph" w:styleId="a5">
    <w:name w:val="No Spacing"/>
    <w:uiPriority w:val="99"/>
    <w:qFormat/>
    <w:rsid w:val="004D25CF"/>
    <w:rPr>
      <w:rFonts w:ascii="Times New Roman" w:eastAsia="Times New Roman" w:hAnsi="Times New Roman"/>
      <w:sz w:val="24"/>
      <w:szCs w:val="24"/>
    </w:rPr>
  </w:style>
  <w:style w:type="paragraph" w:styleId="a6">
    <w:name w:val="Normal (Web)"/>
    <w:basedOn w:val="a"/>
    <w:uiPriority w:val="99"/>
    <w:rsid w:val="00E34939"/>
    <w:pPr>
      <w:spacing w:before="100" w:beforeAutospacing="1" w:after="100" w:afterAutospacing="1"/>
    </w:pPr>
  </w:style>
  <w:style w:type="paragraph" w:styleId="a7">
    <w:name w:val="List Paragraph"/>
    <w:basedOn w:val="a"/>
    <w:uiPriority w:val="99"/>
    <w:qFormat/>
    <w:rsid w:val="007A1EC0"/>
    <w:pPr>
      <w:spacing w:after="200" w:line="276" w:lineRule="auto"/>
      <w:ind w:left="720"/>
      <w:contextualSpacing/>
    </w:pPr>
    <w:rPr>
      <w:rFonts w:ascii="Calibri" w:hAnsi="Calibri"/>
      <w:sz w:val="22"/>
      <w:szCs w:val="22"/>
    </w:rPr>
  </w:style>
  <w:style w:type="character" w:styleId="a8">
    <w:name w:val="Strong"/>
    <w:basedOn w:val="a0"/>
    <w:uiPriority w:val="99"/>
    <w:qFormat/>
    <w:rsid w:val="007A1EC0"/>
    <w:rPr>
      <w:rFonts w:cs="Times New Roman"/>
      <w:b/>
    </w:rPr>
  </w:style>
  <w:style w:type="character" w:styleId="a9">
    <w:name w:val="Emphasis"/>
    <w:basedOn w:val="a0"/>
    <w:uiPriority w:val="99"/>
    <w:qFormat/>
    <w:rsid w:val="00254B50"/>
    <w:rPr>
      <w:rFonts w:cs="Times New Roman"/>
      <w:i/>
    </w:rPr>
  </w:style>
  <w:style w:type="paragraph" w:styleId="aa">
    <w:name w:val="Balloon Text"/>
    <w:basedOn w:val="a"/>
    <w:link w:val="ab"/>
    <w:uiPriority w:val="99"/>
    <w:semiHidden/>
    <w:rsid w:val="00F34770"/>
    <w:rPr>
      <w:rFonts w:ascii="Tahoma" w:hAnsi="Tahoma"/>
      <w:sz w:val="16"/>
      <w:szCs w:val="16"/>
    </w:rPr>
  </w:style>
  <w:style w:type="character" w:customStyle="1" w:styleId="ab">
    <w:name w:val="Текст выноски Знак"/>
    <w:basedOn w:val="a0"/>
    <w:link w:val="aa"/>
    <w:uiPriority w:val="99"/>
    <w:semiHidden/>
    <w:locked/>
    <w:rsid w:val="00F34770"/>
    <w:rPr>
      <w:rFonts w:ascii="Tahoma" w:hAnsi="Tahoma" w:cs="Times New Roman"/>
      <w:sz w:val="16"/>
    </w:rPr>
  </w:style>
  <w:style w:type="paragraph" w:customStyle="1" w:styleId="p21">
    <w:name w:val="p21"/>
    <w:basedOn w:val="a"/>
    <w:uiPriority w:val="99"/>
    <w:rsid w:val="003164FA"/>
    <w:pPr>
      <w:spacing w:before="100" w:beforeAutospacing="1" w:after="100" w:afterAutospacing="1"/>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7118">
      <w:marLeft w:val="0"/>
      <w:marRight w:val="0"/>
      <w:marTop w:val="0"/>
      <w:marBottom w:val="0"/>
      <w:divBdr>
        <w:top w:val="none" w:sz="0" w:space="0" w:color="auto"/>
        <w:left w:val="none" w:sz="0" w:space="0" w:color="auto"/>
        <w:bottom w:val="none" w:sz="0" w:space="0" w:color="auto"/>
        <w:right w:val="none" w:sz="0" w:space="0" w:color="auto"/>
      </w:divBdr>
    </w:div>
    <w:div w:id="152647119">
      <w:marLeft w:val="0"/>
      <w:marRight w:val="0"/>
      <w:marTop w:val="0"/>
      <w:marBottom w:val="0"/>
      <w:divBdr>
        <w:top w:val="none" w:sz="0" w:space="0" w:color="auto"/>
        <w:left w:val="none" w:sz="0" w:space="0" w:color="auto"/>
        <w:bottom w:val="none" w:sz="0" w:space="0" w:color="auto"/>
        <w:right w:val="none" w:sz="0" w:space="0" w:color="auto"/>
      </w:divBdr>
    </w:div>
    <w:div w:id="152647120">
      <w:marLeft w:val="0"/>
      <w:marRight w:val="0"/>
      <w:marTop w:val="0"/>
      <w:marBottom w:val="0"/>
      <w:divBdr>
        <w:top w:val="none" w:sz="0" w:space="0" w:color="auto"/>
        <w:left w:val="none" w:sz="0" w:space="0" w:color="auto"/>
        <w:bottom w:val="none" w:sz="0" w:space="0" w:color="auto"/>
        <w:right w:val="none" w:sz="0" w:space="0" w:color="auto"/>
      </w:divBdr>
    </w:div>
    <w:div w:id="152647121">
      <w:marLeft w:val="0"/>
      <w:marRight w:val="0"/>
      <w:marTop w:val="0"/>
      <w:marBottom w:val="0"/>
      <w:divBdr>
        <w:top w:val="none" w:sz="0" w:space="0" w:color="auto"/>
        <w:left w:val="none" w:sz="0" w:space="0" w:color="auto"/>
        <w:bottom w:val="none" w:sz="0" w:space="0" w:color="auto"/>
        <w:right w:val="none" w:sz="0" w:space="0" w:color="auto"/>
      </w:divBdr>
    </w:div>
    <w:div w:id="152647122">
      <w:marLeft w:val="0"/>
      <w:marRight w:val="0"/>
      <w:marTop w:val="0"/>
      <w:marBottom w:val="0"/>
      <w:divBdr>
        <w:top w:val="none" w:sz="0" w:space="0" w:color="auto"/>
        <w:left w:val="none" w:sz="0" w:space="0" w:color="auto"/>
        <w:bottom w:val="none" w:sz="0" w:space="0" w:color="auto"/>
        <w:right w:val="none" w:sz="0" w:space="0" w:color="auto"/>
      </w:divBdr>
    </w:div>
    <w:div w:id="152647123">
      <w:marLeft w:val="0"/>
      <w:marRight w:val="0"/>
      <w:marTop w:val="0"/>
      <w:marBottom w:val="0"/>
      <w:divBdr>
        <w:top w:val="none" w:sz="0" w:space="0" w:color="auto"/>
        <w:left w:val="none" w:sz="0" w:space="0" w:color="auto"/>
        <w:bottom w:val="none" w:sz="0" w:space="0" w:color="auto"/>
        <w:right w:val="none" w:sz="0" w:space="0" w:color="auto"/>
      </w:divBdr>
    </w:div>
    <w:div w:id="152647124">
      <w:marLeft w:val="0"/>
      <w:marRight w:val="0"/>
      <w:marTop w:val="0"/>
      <w:marBottom w:val="0"/>
      <w:divBdr>
        <w:top w:val="none" w:sz="0" w:space="0" w:color="auto"/>
        <w:left w:val="none" w:sz="0" w:space="0" w:color="auto"/>
        <w:bottom w:val="none" w:sz="0" w:space="0" w:color="auto"/>
        <w:right w:val="none" w:sz="0" w:space="0" w:color="auto"/>
      </w:divBdr>
    </w:div>
    <w:div w:id="152647125">
      <w:marLeft w:val="0"/>
      <w:marRight w:val="0"/>
      <w:marTop w:val="0"/>
      <w:marBottom w:val="0"/>
      <w:divBdr>
        <w:top w:val="none" w:sz="0" w:space="0" w:color="auto"/>
        <w:left w:val="none" w:sz="0" w:space="0" w:color="auto"/>
        <w:bottom w:val="none" w:sz="0" w:space="0" w:color="auto"/>
        <w:right w:val="none" w:sz="0" w:space="0" w:color="auto"/>
      </w:divBdr>
    </w:div>
    <w:div w:id="152647126">
      <w:marLeft w:val="0"/>
      <w:marRight w:val="0"/>
      <w:marTop w:val="0"/>
      <w:marBottom w:val="0"/>
      <w:divBdr>
        <w:top w:val="none" w:sz="0" w:space="0" w:color="auto"/>
        <w:left w:val="none" w:sz="0" w:space="0" w:color="auto"/>
        <w:bottom w:val="none" w:sz="0" w:space="0" w:color="auto"/>
        <w:right w:val="none" w:sz="0" w:space="0" w:color="auto"/>
      </w:divBdr>
    </w:div>
    <w:div w:id="152647127">
      <w:marLeft w:val="0"/>
      <w:marRight w:val="0"/>
      <w:marTop w:val="0"/>
      <w:marBottom w:val="0"/>
      <w:divBdr>
        <w:top w:val="none" w:sz="0" w:space="0" w:color="auto"/>
        <w:left w:val="none" w:sz="0" w:space="0" w:color="auto"/>
        <w:bottom w:val="none" w:sz="0" w:space="0" w:color="auto"/>
        <w:right w:val="none" w:sz="0" w:space="0" w:color="auto"/>
      </w:divBdr>
    </w:div>
    <w:div w:id="152647128">
      <w:marLeft w:val="0"/>
      <w:marRight w:val="0"/>
      <w:marTop w:val="0"/>
      <w:marBottom w:val="0"/>
      <w:divBdr>
        <w:top w:val="none" w:sz="0" w:space="0" w:color="auto"/>
        <w:left w:val="none" w:sz="0" w:space="0" w:color="auto"/>
        <w:bottom w:val="none" w:sz="0" w:space="0" w:color="auto"/>
        <w:right w:val="none" w:sz="0" w:space="0" w:color="auto"/>
      </w:divBdr>
    </w:div>
    <w:div w:id="152647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7806-ECC1-4F1E-842A-F87BE6EB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11</cp:revision>
  <cp:lastPrinted>2020-01-21T10:29:00Z</cp:lastPrinted>
  <dcterms:created xsi:type="dcterms:W3CDTF">2020-07-01T11:36:00Z</dcterms:created>
  <dcterms:modified xsi:type="dcterms:W3CDTF">2020-07-03T12:15:00Z</dcterms:modified>
</cp:coreProperties>
</file>