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9" w:rsidRPr="00F961DA" w:rsidRDefault="00665979" w:rsidP="00A54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61DA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A540C7" w:rsidRPr="00F961DA">
        <w:rPr>
          <w:rFonts w:ascii="Times New Roman" w:eastAsia="Times New Roman" w:hAnsi="Times New Roman" w:cs="Times New Roman"/>
          <w:b/>
          <w:sz w:val="28"/>
          <w:szCs w:val="28"/>
        </w:rPr>
        <w:t>открытого конкурса</w:t>
      </w:r>
    </w:p>
    <w:p w:rsidR="00F961DA" w:rsidRPr="00766A08" w:rsidRDefault="00F961DA" w:rsidP="00F961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61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Екатериновского сельского поселения объявляет открытый конкурс </w:t>
      </w:r>
      <w:proofErr w:type="gramStart"/>
      <w:r w:rsidRPr="00F961DA">
        <w:rPr>
          <w:rFonts w:ascii="Times New Roman" w:eastAsia="Times New Roman" w:hAnsi="Times New Roman" w:cs="Times New Roman"/>
          <w:sz w:val="24"/>
          <w:szCs w:val="24"/>
        </w:rPr>
        <w:t>по отбору специализированной службы по вопросам похоронного дела по предоставлению гарантированного перечня услуг по погребению на территории</w:t>
      </w:r>
      <w:proofErr w:type="gramEnd"/>
      <w:r w:rsidRPr="00F961D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«Екатериновское сельское поселение» (далее – конкурс) и приглашает заинтересованных лиц </w:t>
      </w:r>
      <w:r w:rsidRPr="00766A08">
        <w:rPr>
          <w:rFonts w:ascii="Times New Roman" w:eastAsia="Times New Roman" w:hAnsi="Times New Roman" w:cs="Times New Roman"/>
          <w:sz w:val="24"/>
          <w:szCs w:val="24"/>
        </w:rPr>
        <w:t>участвовать в нем.</w:t>
      </w:r>
    </w:p>
    <w:tbl>
      <w:tblPr>
        <w:tblW w:w="5152" w:type="pct"/>
        <w:tblCellMar>
          <w:left w:w="0" w:type="dxa"/>
          <w:right w:w="0" w:type="dxa"/>
        </w:tblCellMar>
        <w:tblLook w:val="04A0"/>
      </w:tblPr>
      <w:tblGrid>
        <w:gridCol w:w="3742"/>
        <w:gridCol w:w="5897"/>
      </w:tblGrid>
      <w:tr w:rsidR="00665979" w:rsidRPr="00766A08" w:rsidTr="00665979">
        <w:tc>
          <w:tcPr>
            <w:tcW w:w="1941" w:type="pct"/>
            <w:vAlign w:val="center"/>
            <w:hideMark/>
          </w:tcPr>
          <w:p w:rsidR="00665979" w:rsidRPr="00766A08" w:rsidRDefault="00665979" w:rsidP="0066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информация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766A08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665979"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«Екатериновское сельское поселение»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F961DA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конкурс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766A08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Сайт в сети «Интернет» для размещения информации о проведении конкурса</w:t>
            </w:r>
          </w:p>
        </w:tc>
        <w:tc>
          <w:tcPr>
            <w:tcW w:w="3059" w:type="pct"/>
            <w:vAlign w:val="center"/>
            <w:hideMark/>
          </w:tcPr>
          <w:p w:rsidR="00766A08" w:rsidRPr="00766A08" w:rsidRDefault="00766A08" w:rsidP="00766A08">
            <w:pPr>
              <w:jc w:val="both"/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</w:pPr>
            <w:r w:rsidRPr="00766A08">
              <w:rPr>
                <w:rFonts w:ascii="Times New Roman" w:hAnsi="Times New Roman" w:cs="Times New Roman"/>
                <w:sz w:val="24"/>
                <w:szCs w:val="24"/>
              </w:rPr>
              <w:t>http://ekaterinovskoe.ru/</w:t>
            </w:r>
          </w:p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осуществляет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АДМИНИСТРАЦИЯ ЕКАТЕРИНОВСКОГО СЕЛЬСКОГО ПОСЕЛЕНИЯ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осуществляющая размещение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ЕКАТЕРИНОВСКОГО СЕЛЬСКОГО ПОСЕЛЕНИЯ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347606, Ростовская </w:t>
            </w:r>
            <w:proofErr w:type="spellStart"/>
            <w:proofErr w:type="gramStart"/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Екатериновка с, УЛ МОЛОДЕЖНАЯ, ДОМ 13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347606, Ростовская </w:t>
            </w:r>
            <w:proofErr w:type="spellStart"/>
            <w:proofErr w:type="gramStart"/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Екатериновка с, УЛ МОЛОДЕЖНАЯ, ДОМ 13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2C2B33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Наталья Леонидовна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sp34358@donpac.ru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7-86372-44123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7-86372-44123</w:t>
            </w:r>
          </w:p>
        </w:tc>
      </w:tr>
      <w:tr w:rsidR="00665979" w:rsidRPr="00766A08" w:rsidTr="00665979">
        <w:tc>
          <w:tcPr>
            <w:tcW w:w="0" w:type="auto"/>
            <w:vAlign w:val="center"/>
            <w:hideMark/>
          </w:tcPr>
          <w:p w:rsidR="00665979" w:rsidRPr="00766A08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665979" w:rsidRPr="00766A08" w:rsidRDefault="00665979" w:rsidP="002C2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Контрактная служба заказчика действует в соответствии с Положением о контрактной службе, утвержденным распоряжением Администрации Екатериновского сельского поселения от 23.12.2013 №63 "О создании контрактной службы Администрации Екатериновского сельского поселения" Руководитель контрактной службы </w:t>
            </w:r>
            <w:proofErr w:type="gramStart"/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>–Б</w:t>
            </w:r>
            <w:proofErr w:type="gramEnd"/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>орисенко  Евгений  Николаевич</w:t>
            </w: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контактный телефон +78637244150. Ответственное должностное лицо Заказчика за заключение </w:t>
            </w:r>
            <w:r w:rsidR="00766A08"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</w:t>
            </w: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66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Абрамова Наталья Леонидовна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8A1EFB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процедуре закупки</w:t>
            </w:r>
          </w:p>
        </w:tc>
        <w:tc>
          <w:tcPr>
            <w:tcW w:w="3059" w:type="pct"/>
            <w:vAlign w:val="center"/>
            <w:hideMark/>
          </w:tcPr>
          <w:p w:rsidR="00665979" w:rsidRPr="008A1EFB" w:rsidRDefault="00665979" w:rsidP="0066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8A1EFB" w:rsidRDefault="00665979" w:rsidP="00D6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подачи заявок</w:t>
            </w:r>
          </w:p>
        </w:tc>
        <w:tc>
          <w:tcPr>
            <w:tcW w:w="3059" w:type="pct"/>
            <w:vAlign w:val="center"/>
            <w:hideMark/>
          </w:tcPr>
          <w:p w:rsidR="00665979" w:rsidRPr="008A1EFB" w:rsidRDefault="00D675AB" w:rsidP="00D67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  <w:r w:rsidR="00665979"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до 14.02.2019</w:t>
            </w: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в рабочее время с 8.00 до 12.00 и с 13.45 </w:t>
            </w:r>
            <w:proofErr w:type="gramStart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17.00 (время московское)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8A1EFB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3059" w:type="pct"/>
            <w:vAlign w:val="center"/>
            <w:hideMark/>
          </w:tcPr>
          <w:p w:rsidR="00665979" w:rsidRPr="008A1EFB" w:rsidRDefault="0009024F" w:rsidP="00090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заявок осуществляется по адресу: Российская Федерация, 347606, Ростовская </w:t>
            </w:r>
            <w:proofErr w:type="spellStart"/>
            <w:proofErr w:type="gramStart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Екатериновка с, УЛ МОЛОДЕЖНАЯ, ДОМ 13, сектор экономики и финансов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8A1EFB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подачи заявок</w:t>
            </w:r>
          </w:p>
        </w:tc>
        <w:tc>
          <w:tcPr>
            <w:tcW w:w="3059" w:type="pct"/>
            <w:vAlign w:val="center"/>
            <w:hideMark/>
          </w:tcPr>
          <w:p w:rsidR="00665979" w:rsidRPr="008A1EFB" w:rsidRDefault="00D675A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на участие в конкурсе подаются в письменной форме в запечатанном конверте. На конверте указывается наименование открытого конкурса, на участие в котором подается данная заявка.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8A1EFB" w:rsidRDefault="00572E4D" w:rsidP="00572E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Место, дата и время вскрытия и рассмотрения конвертов с заявками </w:t>
            </w:r>
          </w:p>
        </w:tc>
        <w:tc>
          <w:tcPr>
            <w:tcW w:w="3059" w:type="pct"/>
            <w:vAlign w:val="center"/>
            <w:hideMark/>
          </w:tcPr>
          <w:p w:rsidR="00665979" w:rsidRPr="008A1EFB" w:rsidRDefault="00572E4D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347606, Ростовская </w:t>
            </w:r>
            <w:proofErr w:type="spellStart"/>
            <w:proofErr w:type="gramStart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Екатериновка с, УЛ МОЛОДЕЖНАЯ, ДОМ 13, кабинет Главы </w:t>
            </w:r>
            <w:proofErr w:type="spellStart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</w:t>
            </w:r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15.02.2019</w:t>
            </w: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10.00 (время московское)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8A1EFB" w:rsidRDefault="00572E4D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дата и время оценки и сопоставления заявок</w:t>
            </w:r>
          </w:p>
        </w:tc>
        <w:tc>
          <w:tcPr>
            <w:tcW w:w="3059" w:type="pct"/>
            <w:vAlign w:val="center"/>
            <w:hideMark/>
          </w:tcPr>
          <w:p w:rsidR="00665979" w:rsidRPr="008A1EFB" w:rsidRDefault="00572E4D" w:rsidP="002A24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347606, Ростовская </w:t>
            </w:r>
            <w:proofErr w:type="spellStart"/>
            <w:proofErr w:type="gramStart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Екатериновка с, УЛ МОЛОДЕЖНАЯ, ДОМ 13, кабинет Главы </w:t>
            </w:r>
            <w:proofErr w:type="spellStart"/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</w:t>
            </w:r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>новского</w:t>
            </w:r>
            <w:proofErr w:type="spellEnd"/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15.02.2019</w:t>
            </w: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</w:t>
            </w:r>
            <w:r w:rsidR="002A24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.00 (время московское)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8A1EFB" w:rsidRDefault="00572E4D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место и порядок предоставления конкурсной документации</w:t>
            </w:r>
          </w:p>
        </w:tc>
        <w:tc>
          <w:tcPr>
            <w:tcW w:w="3059" w:type="pct"/>
            <w:vAlign w:val="center"/>
            <w:hideMark/>
          </w:tcPr>
          <w:p w:rsidR="00665979" w:rsidRPr="008A1EFB" w:rsidRDefault="00572E4D" w:rsidP="00B7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конкурсной документации предоставляется бесплатно всем заинтересованным лицам после того, как они направят</w:t>
            </w:r>
            <w:r w:rsidR="008A1EFB"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письменный запрос на получение документации по адресу: Российская Федерация, 347606, Ростовская </w:t>
            </w:r>
            <w:proofErr w:type="spellStart"/>
            <w:proofErr w:type="gramStart"/>
            <w:r w:rsidR="008A1EFB"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="008A1EFB"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A1EFB"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="008A1EFB"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р-н, Екатериновка с, УЛ МОЛОДЕЖНАЯ, ДОМ 13, Администрация Екатериновского сельского поселения, </w:t>
            </w:r>
            <w:r w:rsidR="00B70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запрос в форме электронного документа на адрес электронной почты </w:t>
            </w:r>
            <w:hyperlink r:id="rId5" w:history="1">
              <w:r w:rsidR="00B7030B" w:rsidRPr="002C6B2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sp34358@donpac.ru</w:t>
              </w:r>
            </w:hyperlink>
            <w:r w:rsidR="00B70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A1EFB"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тел.:8(863-72)4-41-23, со дня следующего за днем опубликования в официальном печатном издании или размещении на официальном сайте извещения о проведении открытого конкурса. Конкурсная документация размещена на сайте </w:t>
            </w:r>
            <w:hyperlink r:id="rId6" w:history="1">
              <w:r w:rsidR="008A1EFB" w:rsidRPr="008A1EFB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http://ekaterinovskoe.ru/</w:t>
              </w:r>
            </w:hyperlink>
            <w:r w:rsidR="008A1EFB" w:rsidRPr="008A1EFB">
              <w:rPr>
                <w:rFonts w:ascii="Times New Roman" w:hAnsi="Times New Roman" w:cs="Times New Roman"/>
                <w:b/>
                <w:color w:val="FF00FF"/>
                <w:sz w:val="24"/>
                <w:szCs w:val="24"/>
              </w:rPr>
              <w:t xml:space="preserve"> </w:t>
            </w:r>
          </w:p>
        </w:tc>
      </w:tr>
      <w:tr w:rsidR="008A1EFB" w:rsidRPr="00665979" w:rsidTr="00665979">
        <w:tc>
          <w:tcPr>
            <w:tcW w:w="0" w:type="auto"/>
            <w:vAlign w:val="center"/>
            <w:hideMark/>
          </w:tcPr>
          <w:p w:rsidR="008A1EFB" w:rsidRPr="008A1EFB" w:rsidRDefault="008A1E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конкурсной документации</w:t>
            </w:r>
          </w:p>
        </w:tc>
        <w:tc>
          <w:tcPr>
            <w:tcW w:w="3059" w:type="pct"/>
            <w:vAlign w:val="center"/>
            <w:hideMark/>
          </w:tcPr>
          <w:p w:rsidR="008A1EFB" w:rsidRPr="008A1EFB" w:rsidRDefault="008A1EFB" w:rsidP="008A1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EF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рублей</w:t>
            </w:r>
          </w:p>
        </w:tc>
      </w:tr>
      <w:tr w:rsidR="008A1EFB" w:rsidRPr="00665979" w:rsidTr="00665979">
        <w:tc>
          <w:tcPr>
            <w:tcW w:w="0" w:type="auto"/>
            <w:vAlign w:val="center"/>
            <w:hideMark/>
          </w:tcPr>
          <w:p w:rsidR="008A1EFB" w:rsidRDefault="008A1EFB" w:rsidP="006659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3059" w:type="pct"/>
            <w:vAlign w:val="center"/>
            <w:hideMark/>
          </w:tcPr>
          <w:p w:rsidR="008A1EFB" w:rsidRDefault="008A1EFB" w:rsidP="008A1EFB">
            <w:pPr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8A1EFB" w:rsidRPr="00665979" w:rsidTr="00665979">
        <w:tc>
          <w:tcPr>
            <w:tcW w:w="0" w:type="auto"/>
            <w:vAlign w:val="center"/>
            <w:hideMark/>
          </w:tcPr>
          <w:p w:rsidR="008A1EFB" w:rsidRDefault="008A1EFB" w:rsidP="0066597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3059" w:type="pct"/>
            <w:vAlign w:val="center"/>
            <w:hideMark/>
          </w:tcPr>
          <w:p w:rsidR="008A1EFB" w:rsidRDefault="008A1EFB" w:rsidP="008A1EFB">
            <w:pPr>
              <w:jc w:val="both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B7030B" w:rsidRDefault="00B7030B" w:rsidP="00B70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5979" w:rsidRPr="006475E6" w:rsidRDefault="008A1EFB" w:rsidP="00B70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конкурса</w:t>
            </w:r>
            <w:r w:rsidR="00665979" w:rsidRPr="00647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59" w:type="pct"/>
            <w:vAlign w:val="center"/>
            <w:hideMark/>
          </w:tcPr>
          <w:p w:rsidR="00665979" w:rsidRPr="006475E6" w:rsidRDefault="00665979" w:rsidP="0066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6475E6" w:rsidRDefault="008A1E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предмета конкурса</w:t>
            </w:r>
          </w:p>
        </w:tc>
        <w:tc>
          <w:tcPr>
            <w:tcW w:w="3059" w:type="pct"/>
            <w:vAlign w:val="center"/>
            <w:hideMark/>
          </w:tcPr>
          <w:p w:rsidR="00665979" w:rsidRPr="006475E6" w:rsidRDefault="008A1E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E6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«Екатериновское сельское поселение»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6475E6" w:rsidRDefault="008A1E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выполняемых работ</w:t>
            </w:r>
          </w:p>
        </w:tc>
        <w:tc>
          <w:tcPr>
            <w:tcW w:w="3059" w:type="pct"/>
            <w:vAlign w:val="center"/>
            <w:hideMark/>
          </w:tcPr>
          <w:p w:rsidR="00665979" w:rsidRPr="006475E6" w:rsidRDefault="008A1E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E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работ указаны в Технической части конкурсной документации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6475E6" w:rsidRDefault="006475E6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E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работ</w:t>
            </w:r>
          </w:p>
        </w:tc>
        <w:tc>
          <w:tcPr>
            <w:tcW w:w="3059" w:type="pct"/>
            <w:vAlign w:val="center"/>
            <w:hideMark/>
          </w:tcPr>
          <w:p w:rsidR="00665979" w:rsidRPr="006475E6" w:rsidRDefault="006475E6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E6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Кладбища, расположенные на территории Екатериновского сельского поселения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6475E6" w:rsidRDefault="006475E6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полномочий специализированной службы по вопросам похоронного дела</w:t>
            </w:r>
          </w:p>
        </w:tc>
        <w:tc>
          <w:tcPr>
            <w:tcW w:w="3059" w:type="pct"/>
            <w:vAlign w:val="center"/>
            <w:hideMark/>
          </w:tcPr>
          <w:p w:rsidR="00665979" w:rsidRPr="006475E6" w:rsidRDefault="006475E6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5E6"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заключения договора</w:t>
            </w:r>
            <w:r w:rsidR="002C2B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оказание услуг до 31.12.2021</w:t>
            </w:r>
            <w:r w:rsidRPr="006475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475E6" w:rsidRPr="00C744FB" w:rsidRDefault="006475E6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5979" w:rsidRPr="00C744FB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Преимущества и 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665979" w:rsidRPr="00C744FB" w:rsidRDefault="00665979" w:rsidP="0066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C744FB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</w:p>
        </w:tc>
        <w:tc>
          <w:tcPr>
            <w:tcW w:w="3059" w:type="pct"/>
            <w:vAlign w:val="center"/>
            <w:hideMark/>
          </w:tcPr>
          <w:p w:rsidR="00665979" w:rsidRPr="00C744FB" w:rsidRDefault="00665979" w:rsidP="0066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C744FB" w:rsidRP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P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5979" w:rsidRPr="00C744FB" w:rsidRDefault="00665979" w:rsidP="00C744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C744FB" w:rsidRP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44FB" w:rsidRPr="00C744FB" w:rsidRDefault="00C744FB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Требования к претендентам на участие в конкурсе:</w:t>
            </w:r>
          </w:p>
          <w:p w:rsidR="00665979" w:rsidRPr="00C744FB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закупки должен соответствовать следующим требованиям: 1) соответствие требованиям, установленным в соответствии с законодательством Российской Федерации к лицам, осуществляющим </w:t>
            </w:r>
            <w:r w:rsidR="00B7030B"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 по предмету конкурса</w:t>
            </w: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2) </w:t>
            </w:r>
            <w:proofErr w:type="spellStart"/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непроведение</w:t>
            </w:r>
            <w:proofErr w:type="spellEnd"/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ликвидации </w:t>
            </w:r>
            <w:r w:rsidR="00C744FB"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претендента – юридического лица и отсутствие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</w:t>
            </w: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неприостановление</w:t>
            </w:r>
            <w:proofErr w:type="spellEnd"/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="00C744FB"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претендента в порядке, предусмотренном Кодексом Российской Федерации об </w:t>
            </w:r>
            <w:proofErr w:type="spellStart"/>
            <w:r w:rsidR="00C744FB"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одминистративных</w:t>
            </w:r>
            <w:proofErr w:type="spellEnd"/>
            <w:r w:rsidR="00C744FB"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нарушениях, на день подачи заявки на участие в конкурсе</w:t>
            </w: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4) отсутствие у </w:t>
            </w:r>
            <w:r w:rsidR="00C744FB"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претендента задолженности</w:t>
            </w: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C744FB"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начисленным налогам, сборам и </w:t>
            </w: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иным обязательным платежам в бюджеты </w:t>
            </w:r>
            <w:r w:rsidR="00C744FB"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любого уровня или государственные внебюджетные фонды за прошедший календарный год и по состоянию на отчетную дату</w:t>
            </w: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65979" w:rsidRPr="00C744FB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Требования к </w:t>
            </w:r>
            <w:r w:rsidR="00C744FB"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специализированной службе:</w:t>
            </w:r>
          </w:p>
          <w:p w:rsidR="00C744FB" w:rsidRPr="00C744FB" w:rsidRDefault="00C744FB" w:rsidP="00C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При выполнении работ специализированная служба руководствуется:</w:t>
            </w:r>
          </w:p>
          <w:p w:rsidR="00C744FB" w:rsidRPr="00C744FB" w:rsidRDefault="00C744FB" w:rsidP="00C744F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Российской Федерации от 12.01.1996 № 8-ФЗ «О погребении и похоронном деле»;</w:t>
            </w:r>
          </w:p>
          <w:p w:rsidR="00C744FB" w:rsidRPr="00C744FB" w:rsidRDefault="00C744FB" w:rsidP="00C744F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Правилами бытового обслуживания населения в РФ, утвержденными Постановлением Правительства РФ от 15.08.1997 № 1025;</w:t>
            </w:r>
          </w:p>
          <w:p w:rsidR="00C744FB" w:rsidRPr="00C744FB" w:rsidRDefault="00C744FB" w:rsidP="00C744FB">
            <w:pPr>
              <w:pStyle w:val="12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C744FB">
              <w:rPr>
                <w:color w:val="000000"/>
                <w:sz w:val="24"/>
                <w:szCs w:val="24"/>
              </w:rPr>
              <w:t xml:space="preserve">Решением Собрания депутатов Екатериновского сельского поселения от 26.09.2016 № 159 «Об утверждении положения </w:t>
            </w:r>
            <w:proofErr w:type="gramStart"/>
            <w:r w:rsidRPr="00C744FB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C744FB">
              <w:rPr>
                <w:color w:val="000000"/>
                <w:sz w:val="24"/>
                <w:szCs w:val="24"/>
              </w:rPr>
              <w:t xml:space="preserve"> организации деятельности специализированной службы по вопросам похоронного дела в муниципальном образовании «Екатериновское сельское поселение»; </w:t>
            </w:r>
          </w:p>
          <w:p w:rsidR="00C744FB" w:rsidRPr="00C744FB" w:rsidRDefault="00C744FB" w:rsidP="00C744FB">
            <w:pPr>
              <w:pStyle w:val="12"/>
              <w:ind w:firstLine="600"/>
              <w:jc w:val="both"/>
              <w:rPr>
                <w:color w:val="000000"/>
                <w:sz w:val="24"/>
                <w:szCs w:val="24"/>
              </w:rPr>
            </w:pPr>
            <w:r w:rsidRPr="00C744FB">
              <w:rPr>
                <w:color w:val="000000"/>
                <w:sz w:val="24"/>
                <w:szCs w:val="24"/>
              </w:rPr>
              <w:t>Постановлением Администрации Екатериновского сельского поселения от 10.02.2017 №15 «Об утверждении «Положения об организации ритуальных услуг и содержании мест захоронения на территории Екатериновского сельского поселения».</w:t>
            </w:r>
          </w:p>
          <w:p w:rsidR="00C744FB" w:rsidRPr="00C744FB" w:rsidRDefault="00C744FB" w:rsidP="00C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 xml:space="preserve"> 1.Для выполнения работ специализированной службой необходимо иметь:</w:t>
            </w:r>
          </w:p>
          <w:p w:rsidR="00C744FB" w:rsidRPr="00C744FB" w:rsidRDefault="00C744FB" w:rsidP="00C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- специализированный транспорт для предоставления услуг по захоронению, по благоустройству и содержанию кладбища (является приоритетным);</w:t>
            </w:r>
          </w:p>
          <w:p w:rsidR="00C744FB" w:rsidRPr="00C744FB" w:rsidRDefault="00C744FB" w:rsidP="00C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- персонал для оказания услуг;</w:t>
            </w:r>
          </w:p>
          <w:p w:rsidR="00C744FB" w:rsidRPr="00C744FB" w:rsidRDefault="00C744FB" w:rsidP="00C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- помещение для приема заявок;</w:t>
            </w:r>
          </w:p>
          <w:p w:rsidR="00C744FB" w:rsidRPr="00C744FB" w:rsidRDefault="00C744FB" w:rsidP="00C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- наличие прямой телефонной связи для приема заявок;</w:t>
            </w:r>
          </w:p>
          <w:p w:rsidR="00C744FB" w:rsidRPr="00C744FB" w:rsidRDefault="00C744FB" w:rsidP="00C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материально-технической базы для изготовления предметов похоронного ритуала, либо наличие договоров на изготовление или приобретение </w:t>
            </w:r>
            <w:r w:rsidRPr="00C74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похоронного ритуала.</w:t>
            </w:r>
          </w:p>
          <w:p w:rsidR="00C744FB" w:rsidRPr="00C744FB" w:rsidRDefault="00C744FB" w:rsidP="00C7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2. Знание основ похоронного дела.</w:t>
            </w:r>
          </w:p>
          <w:p w:rsidR="00C744FB" w:rsidRPr="00C744FB" w:rsidRDefault="00C744FB" w:rsidP="00C744FB">
            <w:pPr>
              <w:spacing w:after="0" w:line="240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 xml:space="preserve">3. Оказание гарантированного перечня услуг по погребению осуществляется в соответствии со ст. 9, ст. 12 Федерального закона РФ от 12.01.1996 № 8-ФЗ «О погребении и похоронном деле» и </w:t>
            </w:r>
            <w:proofErr w:type="gramStart"/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  <w:r w:rsidRPr="00C744FB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ритуальных услуг и содержания мест захоронения на территории Екатериновского сельского поселения</w:t>
            </w:r>
            <w:r w:rsidRPr="00C744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r w:rsidRPr="00C744FB">
              <w:rPr>
                <w:rFonts w:ascii="Times New Roman" w:hAnsi="Times New Roman" w:cs="Times New Roman"/>
                <w:sz w:val="24"/>
                <w:szCs w:val="24"/>
              </w:rPr>
              <w:t>утвержденного постановлением Администрации  Екатериновского сельского поселения от 10.02.2017 № 15.</w:t>
            </w:r>
          </w:p>
          <w:p w:rsidR="00665979" w:rsidRPr="00C744FB" w:rsidRDefault="00665979" w:rsidP="00C744F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C744FB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665979" w:rsidRPr="00C744FB" w:rsidRDefault="00C744FB" w:rsidP="0066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4F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рублей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C744FB" w:rsidRPr="008E5039" w:rsidRDefault="00C744FB" w:rsidP="008E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65979" w:rsidRDefault="00665979" w:rsidP="008E5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исполнения контракта</w:t>
            </w:r>
          </w:p>
          <w:p w:rsidR="008E5039" w:rsidRPr="008E5039" w:rsidRDefault="008E5039" w:rsidP="008E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pct"/>
            <w:vAlign w:val="center"/>
            <w:hideMark/>
          </w:tcPr>
          <w:p w:rsidR="00665979" w:rsidRPr="008E5039" w:rsidRDefault="008E5039" w:rsidP="008E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39">
              <w:rPr>
                <w:rFonts w:ascii="Times New Roman" w:eastAsia="Times New Roman" w:hAnsi="Times New Roman" w:cs="Times New Roman"/>
                <w:sz w:val="24"/>
                <w:szCs w:val="24"/>
              </w:rPr>
              <w:t>0 рублей</w:t>
            </w:r>
          </w:p>
        </w:tc>
      </w:tr>
      <w:tr w:rsidR="00665979" w:rsidRPr="00665979" w:rsidTr="00665979">
        <w:tc>
          <w:tcPr>
            <w:tcW w:w="0" w:type="auto"/>
            <w:vAlign w:val="center"/>
            <w:hideMark/>
          </w:tcPr>
          <w:p w:rsidR="00665979" w:rsidRPr="008E5039" w:rsidRDefault="00665979" w:rsidP="0066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665979" w:rsidRPr="008E5039" w:rsidRDefault="00665979" w:rsidP="00665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03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</w:tr>
    </w:tbl>
    <w:p w:rsidR="00B4510A" w:rsidRDefault="00B4510A" w:rsidP="00665979"/>
    <w:p w:rsidR="008E5039" w:rsidRDefault="008E5039" w:rsidP="00665979"/>
    <w:p w:rsidR="008E5039" w:rsidRDefault="008E5039" w:rsidP="00665979"/>
    <w:p w:rsidR="008E5039" w:rsidRDefault="008E5039" w:rsidP="008E50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5039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8E5039" w:rsidRPr="008E5039" w:rsidRDefault="008E5039" w:rsidP="008E503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E5039">
        <w:rPr>
          <w:rFonts w:ascii="Times New Roman" w:hAnsi="Times New Roman" w:cs="Times New Roman"/>
          <w:sz w:val="24"/>
          <w:szCs w:val="24"/>
        </w:rPr>
        <w:t>Екатериновского</w:t>
      </w:r>
      <w:proofErr w:type="spellEnd"/>
      <w:r w:rsidRPr="008E5039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C2B33">
        <w:rPr>
          <w:rFonts w:ascii="Times New Roman" w:hAnsi="Times New Roman" w:cs="Times New Roman"/>
          <w:sz w:val="24"/>
          <w:szCs w:val="24"/>
        </w:rPr>
        <w:t xml:space="preserve">                               Е.Н. Борисенко</w:t>
      </w:r>
    </w:p>
    <w:sectPr w:rsidR="008E5039" w:rsidRPr="008E5039" w:rsidSect="00E6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979"/>
    <w:rsid w:val="0009024F"/>
    <w:rsid w:val="00110352"/>
    <w:rsid w:val="002A2481"/>
    <w:rsid w:val="002C2B33"/>
    <w:rsid w:val="00572E4D"/>
    <w:rsid w:val="006475E6"/>
    <w:rsid w:val="00665979"/>
    <w:rsid w:val="00766A08"/>
    <w:rsid w:val="008A1EFB"/>
    <w:rsid w:val="008E5039"/>
    <w:rsid w:val="00921ECF"/>
    <w:rsid w:val="00A540C7"/>
    <w:rsid w:val="00B4510A"/>
    <w:rsid w:val="00B7030B"/>
    <w:rsid w:val="00C744FB"/>
    <w:rsid w:val="00D675AB"/>
    <w:rsid w:val="00E651EE"/>
    <w:rsid w:val="00F9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EE"/>
  </w:style>
  <w:style w:type="paragraph" w:styleId="1">
    <w:name w:val="heading 1"/>
    <w:basedOn w:val="a"/>
    <w:link w:val="10"/>
    <w:uiPriority w:val="9"/>
    <w:qFormat/>
    <w:rsid w:val="00665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979"/>
    <w:rPr>
      <w:rFonts w:ascii="Times New Roman" w:eastAsia="Times New Roman" w:hAnsi="Times New Roman" w:cs="Times New Roman"/>
      <w:kern w:val="36"/>
      <w:sz w:val="30"/>
      <w:szCs w:val="30"/>
    </w:rPr>
  </w:style>
  <w:style w:type="character" w:customStyle="1" w:styleId="size105e">
    <w:name w:val="size105e"/>
    <w:basedOn w:val="a0"/>
    <w:rsid w:val="00665979"/>
  </w:style>
  <w:style w:type="paragraph" w:styleId="a3">
    <w:name w:val="Normal (Web)"/>
    <w:basedOn w:val="a"/>
    <w:uiPriority w:val="99"/>
    <w:unhideWhenUsed/>
    <w:rsid w:val="0066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66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66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 объекта1"/>
    <w:basedOn w:val="a"/>
    <w:rsid w:val="0066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66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665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97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A1EFB"/>
    <w:rPr>
      <w:color w:val="0000FF" w:themeColor="hyperlink"/>
      <w:u w:val="single"/>
    </w:rPr>
  </w:style>
  <w:style w:type="paragraph" w:customStyle="1" w:styleId="12">
    <w:name w:val="Обычный1"/>
    <w:rsid w:val="00C744F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7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7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katerinovskoe.ru/" TargetMode="External"/><Relationship Id="rId5" Type="http://schemas.openxmlformats.org/officeDocument/2006/relationships/hyperlink" Target="mailto:sp34358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F06CE-81A6-4ACB-9363-7DF64C6D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2018-03-02T06:32:00Z</cp:lastPrinted>
  <dcterms:created xsi:type="dcterms:W3CDTF">2017-07-04T05:14:00Z</dcterms:created>
  <dcterms:modified xsi:type="dcterms:W3CDTF">2019-01-21T13:45:00Z</dcterms:modified>
</cp:coreProperties>
</file>