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1F" w:rsidRPr="00293879" w:rsidRDefault="00FE5B1F" w:rsidP="00FE5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8"/>
          <w:szCs w:val="28"/>
        </w:rPr>
      </w:pPr>
      <w:r w:rsidRPr="00293879">
        <w:rPr>
          <w:rFonts w:ascii="Times New Roman" w:hAnsi="Times New Roman"/>
          <w:sz w:val="28"/>
          <w:szCs w:val="28"/>
        </w:rPr>
        <w:t>Российская Федерация</w:t>
      </w:r>
    </w:p>
    <w:p w:rsidR="00FE5B1F" w:rsidRPr="00293879" w:rsidRDefault="00FE5B1F" w:rsidP="00FE5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8"/>
          <w:szCs w:val="28"/>
        </w:rPr>
      </w:pPr>
      <w:r w:rsidRPr="00293879">
        <w:rPr>
          <w:rFonts w:ascii="Times New Roman" w:hAnsi="Times New Roman"/>
          <w:sz w:val="28"/>
          <w:szCs w:val="28"/>
        </w:rPr>
        <w:t>Ростовская область Сальский район</w:t>
      </w:r>
    </w:p>
    <w:p w:rsidR="00FE5B1F" w:rsidRPr="00293879" w:rsidRDefault="00FE5B1F" w:rsidP="00FE5B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8"/>
          <w:szCs w:val="28"/>
        </w:rPr>
      </w:pPr>
      <w:r w:rsidRPr="00293879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29387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E5B1F" w:rsidRPr="00293879" w:rsidRDefault="00FE5B1F" w:rsidP="00FE5B1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38"/>
        <w:rPr>
          <w:rFonts w:ascii="Times New Roman" w:hAnsi="Times New Roman"/>
          <w:sz w:val="28"/>
          <w:szCs w:val="28"/>
        </w:rPr>
      </w:pPr>
      <w:r w:rsidRPr="00293879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FE5B1F" w:rsidRDefault="00FE5B1F" w:rsidP="00FE5B1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48"/>
        <w:jc w:val="center"/>
        <w:rPr>
          <w:rFonts w:ascii="Times New Roman" w:hAnsi="Times New Roman"/>
          <w:b/>
          <w:position w:val="-5"/>
          <w:sz w:val="28"/>
          <w:szCs w:val="28"/>
        </w:rPr>
      </w:pPr>
      <w:r>
        <w:rPr>
          <w:rFonts w:ascii="Times New Roman" w:hAnsi="Times New Roman"/>
          <w:b/>
          <w:position w:val="-5"/>
          <w:sz w:val="28"/>
          <w:szCs w:val="28"/>
        </w:rPr>
        <w:t>РАСПОРЯЖЕНИЕ</w:t>
      </w:r>
    </w:p>
    <w:p w:rsidR="00FE5B1F" w:rsidRPr="00293879" w:rsidRDefault="00FE5B1F" w:rsidP="00FE5B1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48"/>
        <w:jc w:val="center"/>
        <w:rPr>
          <w:rFonts w:ascii="Times New Roman" w:hAnsi="Times New Roman"/>
          <w:b/>
          <w:position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293879">
        <w:rPr>
          <w:rFonts w:ascii="Times New Roman" w:hAnsi="Times New Roman"/>
          <w:sz w:val="28"/>
          <w:szCs w:val="28"/>
        </w:rPr>
        <w:t>.12.2023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879">
        <w:rPr>
          <w:rFonts w:ascii="Times New Roman" w:hAnsi="Times New Roman"/>
          <w:sz w:val="28"/>
          <w:szCs w:val="28"/>
        </w:rPr>
        <w:t xml:space="preserve">г.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9387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117 </w:t>
      </w:r>
    </w:p>
    <w:p w:rsidR="00FE5B1F" w:rsidRPr="00293879" w:rsidRDefault="00FE5B1F" w:rsidP="00FE5B1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Екатериновка</w:t>
      </w:r>
    </w:p>
    <w:p w:rsidR="00FE5B1F" w:rsidRPr="00293879" w:rsidRDefault="00FE5B1F" w:rsidP="00FE5B1F">
      <w:pPr>
        <w:spacing w:line="240" w:lineRule="auto"/>
        <w:ind w:left="120" w:right="245"/>
        <w:rPr>
          <w:rFonts w:ascii="Times New Roman" w:hAnsi="Times New Roman"/>
          <w:sz w:val="28"/>
          <w:szCs w:val="28"/>
        </w:rPr>
      </w:pPr>
    </w:p>
    <w:p w:rsidR="00FE5B1F" w:rsidRPr="00F862F0" w:rsidRDefault="00FE5B1F" w:rsidP="00FE5B1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293879">
        <w:rPr>
          <w:rFonts w:ascii="Times New Roman" w:hAnsi="Times New Roman"/>
          <w:sz w:val="28"/>
          <w:szCs w:val="28"/>
        </w:rPr>
        <w:t xml:space="preserve">Об  </w:t>
      </w:r>
      <w:r>
        <w:rPr>
          <w:rFonts w:ascii="Times New Roman" w:hAnsi="Times New Roman"/>
          <w:sz w:val="28"/>
          <w:szCs w:val="28"/>
        </w:rPr>
        <w:t xml:space="preserve">утверждении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F862F0">
        <w:rPr>
          <w:rFonts w:ascii="Times New Roman" w:hAnsi="Times New Roman"/>
          <w:color w:val="000000"/>
          <w:sz w:val="28"/>
          <w:szCs w:val="28"/>
        </w:rPr>
        <w:t>олжностн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F862F0">
        <w:rPr>
          <w:rFonts w:ascii="Times New Roman" w:hAnsi="Times New Roman"/>
          <w:color w:val="000000"/>
          <w:sz w:val="28"/>
          <w:szCs w:val="28"/>
        </w:rPr>
        <w:t xml:space="preserve"> инструкци</w:t>
      </w:r>
      <w:r>
        <w:rPr>
          <w:rFonts w:ascii="Times New Roman" w:hAnsi="Times New Roman"/>
          <w:color w:val="000000"/>
          <w:sz w:val="28"/>
          <w:szCs w:val="28"/>
        </w:rPr>
        <w:t>и</w:t>
      </w:r>
    </w:p>
    <w:p w:rsidR="00FE5B1F" w:rsidRPr="00F862F0" w:rsidRDefault="00FE5B1F" w:rsidP="00FE5B1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862F0">
        <w:rPr>
          <w:rFonts w:ascii="Times New Roman" w:hAnsi="Times New Roman"/>
          <w:color w:val="000000"/>
          <w:sz w:val="28"/>
          <w:szCs w:val="28"/>
        </w:rPr>
        <w:t>инспектора по военно-учетной работе</w:t>
      </w:r>
    </w:p>
    <w:p w:rsidR="00FE5B1F" w:rsidRPr="009C5A95" w:rsidRDefault="00FE5B1F" w:rsidP="00FE5B1F">
      <w:pPr>
        <w:spacing w:line="240" w:lineRule="auto"/>
        <w:ind w:right="378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Pr="00F862F0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Екатериновского</w:t>
      </w:r>
      <w:r w:rsidRPr="00F862F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FE5B1F" w:rsidRDefault="00FE5B1F" w:rsidP="00FE5B1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222DE">
        <w:rPr>
          <w:rFonts w:ascii="Times New Roman" w:hAnsi="Times New Roman"/>
          <w:color w:val="000000"/>
          <w:sz w:val="28"/>
          <w:szCs w:val="28"/>
        </w:rPr>
        <w:t>В соответствии с Конс</w:t>
      </w:r>
      <w:r>
        <w:rPr>
          <w:rFonts w:ascii="Times New Roman" w:hAnsi="Times New Roman"/>
          <w:color w:val="000000"/>
          <w:sz w:val="28"/>
          <w:szCs w:val="28"/>
        </w:rPr>
        <w:t>титуцией Российской Федерации, ф</w:t>
      </w:r>
      <w:r w:rsidRPr="00F222DE">
        <w:rPr>
          <w:rFonts w:ascii="Times New Roman" w:hAnsi="Times New Roman"/>
          <w:color w:val="000000"/>
          <w:sz w:val="28"/>
          <w:szCs w:val="28"/>
        </w:rPr>
        <w:t xml:space="preserve">едеральными законами </w:t>
      </w:r>
      <w:r>
        <w:rPr>
          <w:rFonts w:ascii="Times New Roman" w:hAnsi="Times New Roman"/>
          <w:color w:val="000000"/>
          <w:sz w:val="28"/>
          <w:szCs w:val="28"/>
        </w:rPr>
        <w:t xml:space="preserve">от 31 мая </w:t>
      </w:r>
      <w:r w:rsidRPr="00F222DE">
        <w:rPr>
          <w:rFonts w:ascii="Times New Roman" w:hAnsi="Times New Roman"/>
          <w:color w:val="000000"/>
          <w:sz w:val="28"/>
          <w:szCs w:val="28"/>
        </w:rPr>
        <w:t xml:space="preserve">1996 года № 61-ФЗ «Об обороне», </w:t>
      </w:r>
      <w:r>
        <w:rPr>
          <w:rFonts w:ascii="Times New Roman" w:hAnsi="Times New Roman"/>
          <w:color w:val="000000"/>
          <w:sz w:val="28"/>
          <w:szCs w:val="28"/>
        </w:rPr>
        <w:t xml:space="preserve">от 26 февраля </w:t>
      </w:r>
      <w:r w:rsidRPr="00F222DE">
        <w:rPr>
          <w:rFonts w:ascii="Times New Roman" w:hAnsi="Times New Roman"/>
          <w:color w:val="000000"/>
          <w:sz w:val="28"/>
          <w:szCs w:val="28"/>
        </w:rPr>
        <w:t xml:space="preserve">1997 года № 31-ФЗ «О мобилизационной подготовке и мобилизации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 xml:space="preserve">от 28 марта </w:t>
      </w:r>
      <w:r w:rsidRPr="00F222DE">
        <w:rPr>
          <w:rFonts w:ascii="Times New Roman" w:hAnsi="Times New Roman"/>
          <w:color w:val="000000"/>
          <w:sz w:val="28"/>
          <w:szCs w:val="28"/>
        </w:rPr>
        <w:t xml:space="preserve">1998 года № 53-ФЗ «О воинской обязанности и военной службе», </w:t>
      </w:r>
      <w:r>
        <w:rPr>
          <w:rFonts w:ascii="Times New Roman" w:hAnsi="Times New Roman"/>
          <w:color w:val="000000"/>
          <w:sz w:val="28"/>
          <w:szCs w:val="28"/>
        </w:rPr>
        <w:t xml:space="preserve">от 6 октября </w:t>
      </w:r>
      <w:r w:rsidRPr="00F222DE">
        <w:rPr>
          <w:rFonts w:ascii="Times New Roman" w:hAnsi="Times New Roman"/>
          <w:color w:val="000000"/>
          <w:sz w:val="28"/>
          <w:szCs w:val="28"/>
        </w:rPr>
        <w:t>2003 года №131-ФЗ «Об общих принципах организации местного самоуправления в Российской Федерации», постановлением Правительства Российской</w:t>
      </w:r>
      <w:proofErr w:type="gramEnd"/>
      <w:r w:rsidRPr="00F222DE">
        <w:rPr>
          <w:rFonts w:ascii="Times New Roman" w:hAnsi="Times New Roman"/>
          <w:color w:val="000000"/>
          <w:sz w:val="28"/>
          <w:szCs w:val="28"/>
        </w:rPr>
        <w:t xml:space="preserve"> Федерации от 27 ноября 2006 г. № 719 «Об утверждении Положения о воинском учете», Устав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F222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«Екатериновского сельского поселения», с целью упорядочения работы администрации Екатериновского сельского поселения, четкого разграничения обязанностей между сотрудниками и исключения  дублирования в выполнении трудовых функций, администрация Екатериновского сельского поселения постановляет:</w:t>
      </w:r>
      <w:r w:rsidRPr="00F222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5B1F" w:rsidRPr="009C5A95" w:rsidRDefault="00FE5B1F" w:rsidP="00FE5B1F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РАСПОРЯЖАЮСЬ</w:t>
      </w:r>
      <w:r w:rsidRPr="009C5A95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E5B1F" w:rsidRPr="006751A7" w:rsidRDefault="00FE5B1F" w:rsidP="00FE5B1F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1. Утвердить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F862F0">
        <w:rPr>
          <w:rFonts w:ascii="Times New Roman" w:hAnsi="Times New Roman"/>
          <w:color w:val="000000"/>
          <w:sz w:val="28"/>
          <w:szCs w:val="28"/>
        </w:rPr>
        <w:t>олжностн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F862F0">
        <w:rPr>
          <w:rFonts w:ascii="Times New Roman" w:hAnsi="Times New Roman"/>
          <w:color w:val="000000"/>
          <w:sz w:val="28"/>
          <w:szCs w:val="28"/>
        </w:rPr>
        <w:t xml:space="preserve"> инструкци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16213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F862F0">
        <w:rPr>
          <w:rFonts w:ascii="Times New Roman" w:hAnsi="Times New Roman"/>
          <w:color w:val="000000"/>
          <w:sz w:val="28"/>
          <w:szCs w:val="28"/>
        </w:rPr>
        <w:t>инспектора по военно-учетной работе</w:t>
      </w: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F862F0">
        <w:rPr>
          <w:rFonts w:ascii="Times New Roman" w:hAnsi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Екатериновского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поселения.</w:t>
      </w:r>
    </w:p>
    <w:p w:rsidR="00FE5B1F" w:rsidRPr="0016213E" w:rsidRDefault="00FE5B1F" w:rsidP="00FE5B1F">
      <w:pPr>
        <w:ind w:firstLine="56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Pr="0016213E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gramStart"/>
      <w:r w:rsidRPr="0016213E"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 w:rsidRPr="0016213E"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исполнением настоящего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постановления оставляю за собой.</w:t>
      </w:r>
    </w:p>
    <w:p w:rsidR="00FE5B1F" w:rsidRPr="0016213E" w:rsidRDefault="00FE5B1F" w:rsidP="00FE5B1F">
      <w:pPr>
        <w:tabs>
          <w:tab w:val="left" w:pos="8000"/>
        </w:tabs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E5B1F" w:rsidRDefault="00FE5B1F" w:rsidP="00FE5B1F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Глава</w:t>
      </w:r>
      <w:r w:rsidRPr="0016213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16213E">
        <w:rPr>
          <w:rFonts w:ascii="Times New Roman CYR" w:hAnsi="Times New Roman CYR" w:cs="Times New Roman CYR"/>
          <w:color w:val="000000"/>
          <w:sz w:val="28"/>
          <w:szCs w:val="28"/>
        </w:rPr>
        <w:t xml:space="preserve">дминистрации </w:t>
      </w:r>
    </w:p>
    <w:p w:rsidR="00FE5B1F" w:rsidRDefault="00FE5B1F" w:rsidP="00FE5B1F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Екатериновского </w:t>
      </w:r>
    </w:p>
    <w:p w:rsidR="00FE5B1F" w:rsidRPr="007F615D" w:rsidRDefault="00FE5B1F" w:rsidP="00FE5B1F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Н.Л.Абрамова</w:t>
      </w:r>
      <w:proofErr w:type="spellEnd"/>
    </w:p>
    <w:p w:rsidR="00FE5B1F" w:rsidRDefault="00FE5B1F" w:rsidP="00FE5B1F">
      <w:pPr>
        <w:spacing w:after="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FE5B1F" w:rsidRDefault="00FE5B1F" w:rsidP="009D0282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90535" w:rsidRPr="00F862F0" w:rsidRDefault="00FE5B1F" w:rsidP="009D0282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F862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0535" w:rsidRPr="00F862F0">
        <w:rPr>
          <w:rFonts w:ascii="Times New Roman" w:hAnsi="Times New Roman"/>
          <w:color w:val="000000"/>
          <w:sz w:val="24"/>
          <w:szCs w:val="24"/>
        </w:rPr>
        <w:t>«УТВЕРЖДАЮ»</w:t>
      </w:r>
    </w:p>
    <w:p w:rsidR="00C90535" w:rsidRDefault="00C90535" w:rsidP="009D0282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Администрации </w:t>
      </w:r>
    </w:p>
    <w:p w:rsidR="00C90535" w:rsidRDefault="00194665" w:rsidP="009D0282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Екатериновского</w:t>
      </w:r>
      <w:r w:rsidR="00C90535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C90535" w:rsidRPr="00F862F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90535" w:rsidRDefault="00C90535" w:rsidP="009D0282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90535" w:rsidRPr="00F862F0" w:rsidRDefault="00C90535" w:rsidP="009D0282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</w:t>
      </w:r>
      <w:proofErr w:type="spellStart"/>
      <w:r w:rsidR="00194665">
        <w:rPr>
          <w:rFonts w:ascii="Times New Roman" w:hAnsi="Times New Roman"/>
          <w:color w:val="000000"/>
          <w:sz w:val="24"/>
          <w:szCs w:val="24"/>
        </w:rPr>
        <w:t>Н.Л.Абрамова</w:t>
      </w:r>
      <w:proofErr w:type="spellEnd"/>
    </w:p>
    <w:p w:rsidR="00C90535" w:rsidRPr="00F862F0" w:rsidRDefault="00C90535" w:rsidP="009D0282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F862F0">
        <w:rPr>
          <w:rFonts w:ascii="Times New Roman" w:hAnsi="Times New Roman"/>
          <w:noProof/>
          <w:color w:val="000000"/>
          <w:sz w:val="24"/>
          <w:szCs w:val="24"/>
        </w:rPr>
        <w:t xml:space="preserve"> «</w:t>
      </w:r>
      <w:r w:rsidR="00FE5B1F">
        <w:rPr>
          <w:rFonts w:ascii="Times New Roman" w:hAnsi="Times New Roman"/>
          <w:noProof/>
          <w:color w:val="000000"/>
          <w:sz w:val="24"/>
          <w:szCs w:val="24"/>
        </w:rPr>
        <w:t>25».12.</w:t>
      </w:r>
      <w:r w:rsidRPr="00F862F0">
        <w:rPr>
          <w:rFonts w:ascii="Times New Roman" w:hAnsi="Times New Roman"/>
          <w:noProof/>
          <w:color w:val="000000"/>
          <w:sz w:val="24"/>
          <w:szCs w:val="24"/>
        </w:rPr>
        <w:t>20</w:t>
      </w:r>
      <w:r w:rsidR="00E7661C">
        <w:rPr>
          <w:rFonts w:ascii="Times New Roman" w:hAnsi="Times New Roman"/>
          <w:noProof/>
          <w:color w:val="000000"/>
          <w:sz w:val="24"/>
          <w:szCs w:val="24"/>
        </w:rPr>
        <w:t>23</w:t>
      </w:r>
      <w:r w:rsidRPr="00F862F0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C90535" w:rsidRPr="00F862F0" w:rsidRDefault="00C90535" w:rsidP="009D0282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90535" w:rsidRPr="00F862F0" w:rsidRDefault="00C90535" w:rsidP="00637D4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90535" w:rsidRPr="00F862F0" w:rsidRDefault="00C90535" w:rsidP="00637D43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90535" w:rsidRPr="00F862F0" w:rsidRDefault="00C90535" w:rsidP="00637D4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862F0">
        <w:rPr>
          <w:rFonts w:ascii="Times New Roman" w:hAnsi="Times New Roman"/>
          <w:color w:val="000000"/>
          <w:sz w:val="28"/>
          <w:szCs w:val="28"/>
        </w:rPr>
        <w:t>Должностная инструкция</w:t>
      </w:r>
    </w:p>
    <w:p w:rsidR="00C90535" w:rsidRPr="00F862F0" w:rsidRDefault="00C90535" w:rsidP="00637D4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862F0">
        <w:rPr>
          <w:rFonts w:ascii="Times New Roman" w:hAnsi="Times New Roman"/>
          <w:color w:val="000000"/>
          <w:sz w:val="28"/>
          <w:szCs w:val="28"/>
        </w:rPr>
        <w:t>инспектора по военно-учетной работе</w:t>
      </w:r>
    </w:p>
    <w:p w:rsidR="00C90535" w:rsidRPr="00F862F0" w:rsidRDefault="00C90535" w:rsidP="00637D4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862F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194665">
        <w:rPr>
          <w:rFonts w:ascii="Times New Roman" w:hAnsi="Times New Roman"/>
          <w:color w:val="000000"/>
          <w:sz w:val="28"/>
          <w:szCs w:val="28"/>
        </w:rPr>
        <w:t>Екатериновского</w:t>
      </w:r>
      <w:r w:rsidRPr="00F862F0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C90535" w:rsidRPr="00F862F0" w:rsidRDefault="00C90535" w:rsidP="00637D4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90535" w:rsidRDefault="00C90535" w:rsidP="00637D4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90535" w:rsidRDefault="00C90535" w:rsidP="00637D4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При осуществлении первичного воинского учета органы местного самоуправления исполняют обязанности в соответствии с Федеральным законом Российской Федерации от 28 марта 1998 года «О воинской обязанности и военной службе».</w:t>
      </w:r>
    </w:p>
    <w:p w:rsidR="00C90535" w:rsidRDefault="00C90535" w:rsidP="00637D4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 целях организации и обеспечения сбора, хранения и обработки сведений, содержащихся в документах первичного воинского учета военно-учетный работник обязан:</w:t>
      </w:r>
    </w:p>
    <w:p w:rsidR="00C90535" w:rsidRPr="00C75EEC" w:rsidRDefault="00C90535" w:rsidP="00C75EEC">
      <w:pPr>
        <w:pStyle w:val="a3"/>
        <w:numPr>
          <w:ilvl w:val="0"/>
          <w:numId w:val="2"/>
        </w:num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C75EEC">
        <w:rPr>
          <w:rFonts w:ascii="Times New Roman CYR" w:hAnsi="Times New Roman CYR" w:cs="Times New Roman CYR"/>
          <w:color w:val="000000"/>
          <w:sz w:val="28"/>
          <w:szCs w:val="28"/>
        </w:rPr>
        <w:t xml:space="preserve">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 на территории, на которой осуществляет свою деятельность орган местного самоуправления; </w:t>
      </w:r>
    </w:p>
    <w:p w:rsidR="00C90535" w:rsidRPr="00C75EEC" w:rsidRDefault="00C90535" w:rsidP="00C75EEC">
      <w:pPr>
        <w:pStyle w:val="a3"/>
        <w:numPr>
          <w:ilvl w:val="0"/>
          <w:numId w:val="2"/>
        </w:num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C75EEC">
        <w:rPr>
          <w:rFonts w:ascii="Times New Roman CYR" w:hAnsi="Times New Roman CYR" w:cs="Times New Roman CYR"/>
          <w:color w:val="000000"/>
          <w:sz w:val="28"/>
          <w:szCs w:val="28"/>
        </w:rPr>
        <w:t>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 на территории, на которой осуществляет свою деятельность орган местного самоуправления, и подлежащих постановке на воинский учет;</w:t>
      </w:r>
    </w:p>
    <w:p w:rsidR="00C90535" w:rsidRPr="00C75EEC" w:rsidRDefault="00C90535" w:rsidP="00C75EEC">
      <w:pPr>
        <w:pStyle w:val="a3"/>
        <w:numPr>
          <w:ilvl w:val="0"/>
          <w:numId w:val="2"/>
        </w:num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C75EEC">
        <w:rPr>
          <w:rFonts w:ascii="Times New Roman CYR" w:hAnsi="Times New Roman CYR" w:cs="Times New Roman CYR"/>
          <w:color w:val="000000"/>
          <w:sz w:val="28"/>
          <w:szCs w:val="28"/>
        </w:rPr>
        <w:t xml:space="preserve">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 </w:t>
      </w:r>
    </w:p>
    <w:p w:rsidR="00C90535" w:rsidRDefault="00C90535" w:rsidP="00C75EEC">
      <w:pPr>
        <w:pStyle w:val="a3"/>
        <w:numPr>
          <w:ilvl w:val="0"/>
          <w:numId w:val="2"/>
        </w:num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C75EEC">
        <w:rPr>
          <w:rFonts w:ascii="Times New Roman CYR" w:hAnsi="Times New Roman CYR" w:cs="Times New Roman CYR"/>
          <w:color w:val="000000"/>
          <w:sz w:val="28"/>
          <w:szCs w:val="28"/>
        </w:rPr>
        <w:t>ести и хранить документы первичного воинского учета в машинописном и электронном видах в порядке и по формам, которые определяются Министерств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обороны Российской Федерации.</w:t>
      </w:r>
      <w:proofErr w:type="gramEnd"/>
    </w:p>
    <w:p w:rsidR="00C90535" w:rsidRDefault="00C90535" w:rsidP="00E7661C">
      <w:pPr>
        <w:pStyle w:val="a3"/>
        <w:ind w:left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0535" w:rsidRPr="00B07CA0" w:rsidRDefault="00C90535" w:rsidP="00B07CA0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07CA0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целях поддержания в актуальном состоянии сведений, содержащихся</w:t>
      </w:r>
    </w:p>
    <w:p w:rsidR="00C90535" w:rsidRPr="00C75EEC" w:rsidRDefault="00C90535" w:rsidP="00B07CA0">
      <w:pPr>
        <w:pStyle w:val="a3"/>
        <w:spacing w:after="0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документах первичного воинского учета и обеспечения поддержания в актуальном состоянии сведений, содержащихся в документах воинского учета:</w:t>
      </w:r>
    </w:p>
    <w:p w:rsidR="00C90535" w:rsidRPr="00C75EEC" w:rsidRDefault="00C90535" w:rsidP="00C75EEC">
      <w:pPr>
        <w:pStyle w:val="a3"/>
        <w:numPr>
          <w:ilvl w:val="0"/>
          <w:numId w:val="2"/>
        </w:num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Pr="00C75EEC">
        <w:rPr>
          <w:rFonts w:ascii="Times New Roman CYR" w:hAnsi="Times New Roman CYR" w:cs="Times New Roman CYR"/>
          <w:color w:val="000000"/>
          <w:sz w:val="28"/>
          <w:szCs w:val="28"/>
        </w:rPr>
        <w:t>верять не реже одного раза в год документы первичного воинского учета с документами воинского учета  военного комиссариата муниципального образования и организаций;</w:t>
      </w:r>
    </w:p>
    <w:p w:rsidR="00C90535" w:rsidRPr="00C75EEC" w:rsidRDefault="00C90535" w:rsidP="00C75EEC">
      <w:pPr>
        <w:pStyle w:val="a3"/>
        <w:numPr>
          <w:ilvl w:val="0"/>
          <w:numId w:val="2"/>
        </w:num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Pr="00C75EEC">
        <w:rPr>
          <w:rFonts w:ascii="Times New Roman CYR" w:hAnsi="Times New Roman CYR" w:cs="Times New Roman CYR"/>
          <w:color w:val="000000"/>
          <w:sz w:val="28"/>
          <w:szCs w:val="28"/>
        </w:rPr>
        <w:t>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по форме, определяемой Министерством обороны Российской Федерации;</w:t>
      </w:r>
    </w:p>
    <w:p w:rsidR="00C90535" w:rsidRPr="00B07CA0" w:rsidRDefault="00C90535" w:rsidP="00B07CA0">
      <w:pPr>
        <w:pStyle w:val="a3"/>
        <w:numPr>
          <w:ilvl w:val="0"/>
          <w:numId w:val="2"/>
        </w:numPr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Pr="00C75EEC">
        <w:rPr>
          <w:rFonts w:ascii="Times New Roman CYR" w:hAnsi="Times New Roman CYR" w:cs="Times New Roman CYR"/>
          <w:color w:val="000000"/>
          <w:sz w:val="28"/>
          <w:szCs w:val="28"/>
        </w:rPr>
        <w:t>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 их исполнения, а также информируют об ответственности за неисполнение указанных обязанностей;</w:t>
      </w:r>
    </w:p>
    <w:p w:rsidR="00C90535" w:rsidRPr="00C75EEC" w:rsidRDefault="00C90535" w:rsidP="00C75EEC">
      <w:pPr>
        <w:pStyle w:val="a3"/>
        <w:numPr>
          <w:ilvl w:val="0"/>
          <w:numId w:val="2"/>
        </w:num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C75EEC">
        <w:rPr>
          <w:rFonts w:ascii="Times New Roman CYR" w:hAnsi="Times New Roman CYR" w:cs="Times New Roman CYR"/>
          <w:color w:val="000000"/>
          <w:sz w:val="28"/>
          <w:szCs w:val="28"/>
        </w:rPr>
        <w:t>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C90535" w:rsidRPr="00C75EEC" w:rsidRDefault="00C90535" w:rsidP="00C75EEC">
      <w:pPr>
        <w:pStyle w:val="a3"/>
        <w:numPr>
          <w:ilvl w:val="0"/>
          <w:numId w:val="2"/>
        </w:num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C75EEC">
        <w:rPr>
          <w:rFonts w:ascii="Times New Roman CYR" w:hAnsi="Times New Roman CYR" w:cs="Times New Roman CYR"/>
          <w:color w:val="000000"/>
          <w:sz w:val="28"/>
          <w:szCs w:val="28"/>
        </w:rPr>
        <w:t>жегодно представлять в военный комиссариат до 1 октября списки юношей 15-ти и 16-ти летнего возраста, а до 1 ноября - списки юношей, подлежащих первоначальной постановке на воинский учет в следующем году;</w:t>
      </w:r>
    </w:p>
    <w:p w:rsidR="00C90535" w:rsidRDefault="00C90535" w:rsidP="00B07CA0">
      <w:pPr>
        <w:pStyle w:val="a3"/>
        <w:numPr>
          <w:ilvl w:val="0"/>
          <w:numId w:val="2"/>
        </w:numPr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C75EEC">
        <w:rPr>
          <w:rFonts w:ascii="Times New Roman CYR" w:hAnsi="Times New Roman CYR" w:cs="Times New Roman CYR"/>
          <w:color w:val="000000"/>
          <w:sz w:val="28"/>
          <w:szCs w:val="28"/>
        </w:rPr>
        <w:t>жегодно до 1 января представлять в военный комиссариат отчет о результатах осуществления первичного воинского учета в предшествующем году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C90535" w:rsidRDefault="00C90535" w:rsidP="00B07CA0">
      <w:pPr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целях организации и обеспечения постановки граждан на воинский учет:</w:t>
      </w:r>
    </w:p>
    <w:p w:rsidR="00C90535" w:rsidRDefault="00C90535" w:rsidP="00B07CA0">
      <w:pPr>
        <w:pStyle w:val="a3"/>
        <w:numPr>
          <w:ilvl w:val="0"/>
          <w:numId w:val="3"/>
        </w:numPr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личными номерами ВС РФ (для военнообязанных при наличии в военных билетах отметок об их вручении);</w:t>
      </w:r>
    </w:p>
    <w:p w:rsidR="00C90535" w:rsidRDefault="00C90535" w:rsidP="00B07CA0">
      <w:pPr>
        <w:pStyle w:val="a3"/>
        <w:numPr>
          <w:ilvl w:val="0"/>
          <w:numId w:val="3"/>
        </w:numPr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заполнять карточки первичного учета на офицеров запаса, карты первичного воинского учета призывников;</w:t>
      </w:r>
    </w:p>
    <w:p w:rsidR="00C90535" w:rsidRDefault="00C90535" w:rsidP="00B07CA0">
      <w:pPr>
        <w:pStyle w:val="a3"/>
        <w:numPr>
          <w:ilvl w:val="0"/>
          <w:numId w:val="3"/>
        </w:numPr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 Оповещать призывников о необходимости личной явки в военный комиссариат для постановки на воинский учет. При приеме от граждан документов воинского учета выдавать расписки;</w:t>
      </w:r>
    </w:p>
    <w:p w:rsidR="00C90535" w:rsidRDefault="00C90535" w:rsidP="00A64B5A">
      <w:pPr>
        <w:spacing w:after="120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целях организации и обеспечения снятия граждан с воинского учета:</w:t>
      </w:r>
    </w:p>
    <w:p w:rsidR="00C90535" w:rsidRDefault="00C90535" w:rsidP="00A64B5A">
      <w:pPr>
        <w:pStyle w:val="a3"/>
        <w:numPr>
          <w:ilvl w:val="0"/>
          <w:numId w:val="4"/>
        </w:numPr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и призывников о необходимости личной явки в военный комиссариат для снятия с воинского учета;</w:t>
      </w:r>
    </w:p>
    <w:p w:rsidR="00C90535" w:rsidRDefault="00C90535" w:rsidP="00A64B5A">
      <w:pPr>
        <w:pStyle w:val="a3"/>
        <w:numPr>
          <w:ilvl w:val="0"/>
          <w:numId w:val="4"/>
        </w:numPr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производить в документах первичного воинского учета соответствующие отметки о снятии с воинского учета;</w:t>
      </w:r>
    </w:p>
    <w:p w:rsidR="00C90535" w:rsidRDefault="00C90535" w:rsidP="00A64B5A">
      <w:pPr>
        <w:pStyle w:val="a3"/>
        <w:numPr>
          <w:ilvl w:val="0"/>
          <w:numId w:val="4"/>
        </w:numPr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C90535" w:rsidRPr="00194665" w:rsidRDefault="00C90535" w:rsidP="00194665">
      <w:pPr>
        <w:pStyle w:val="a3"/>
        <w:numPr>
          <w:ilvl w:val="0"/>
          <w:numId w:val="4"/>
        </w:numPr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хранить документы первичного воинского учета граждан, снятых с воинского учета до очередной сверки с учетными данными военного комиссариата, после чего уничтожать их в установленном порядке.</w:t>
      </w:r>
    </w:p>
    <w:p w:rsidR="00194665" w:rsidRDefault="00194665" w:rsidP="00A64B5A">
      <w:pPr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0535" w:rsidRPr="00194665" w:rsidRDefault="00C90535" w:rsidP="00E7661C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94665">
        <w:rPr>
          <w:rFonts w:ascii="Times New Roman CYR" w:hAnsi="Times New Roman CYR" w:cs="Times New Roman CYR"/>
          <w:color w:val="000000"/>
          <w:sz w:val="24"/>
          <w:szCs w:val="24"/>
        </w:rPr>
        <w:t>Ознакомлена:</w:t>
      </w:r>
    </w:p>
    <w:p w:rsidR="00194665" w:rsidRPr="00194665" w:rsidRDefault="00C90535" w:rsidP="00E7661C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94665">
        <w:rPr>
          <w:rFonts w:ascii="Times New Roman CYR" w:hAnsi="Times New Roman CYR" w:cs="Times New Roman CYR"/>
          <w:color w:val="000000"/>
          <w:sz w:val="24"/>
          <w:szCs w:val="24"/>
        </w:rPr>
        <w:t xml:space="preserve">Инспектор по военно-учетной работе </w:t>
      </w:r>
    </w:p>
    <w:p w:rsidR="00C90535" w:rsidRDefault="00194665" w:rsidP="00E7661C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94665">
        <w:rPr>
          <w:rFonts w:ascii="Times New Roman CYR" w:hAnsi="Times New Roman CYR" w:cs="Times New Roman CYR"/>
          <w:color w:val="000000"/>
          <w:sz w:val="24"/>
          <w:szCs w:val="24"/>
        </w:rPr>
        <w:t>Администрации Екатериновского</w:t>
      </w:r>
      <w:r w:rsidR="00C90535" w:rsidRPr="00194665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</w:t>
      </w:r>
      <w:r w:rsidR="00C90535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</w:t>
      </w:r>
      <w:proofErr w:type="spellStart"/>
      <w:r w:rsidRPr="00194665">
        <w:rPr>
          <w:rFonts w:ascii="Times New Roman CYR" w:hAnsi="Times New Roman CYR" w:cs="Times New Roman CYR"/>
          <w:color w:val="000000"/>
          <w:sz w:val="24"/>
          <w:szCs w:val="24"/>
        </w:rPr>
        <w:t>О.Д.Чернитенко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90535"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</w:p>
    <w:p w:rsidR="00E7661C" w:rsidRDefault="00E7661C" w:rsidP="00E7661C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7661C" w:rsidRDefault="00E7661C" w:rsidP="006751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38"/>
        <w:jc w:val="center"/>
        <w:rPr>
          <w:rFonts w:ascii="Times New Roman" w:hAnsi="Times New Roman"/>
          <w:sz w:val="28"/>
          <w:szCs w:val="28"/>
        </w:rPr>
      </w:pPr>
    </w:p>
    <w:p w:rsidR="00E7661C" w:rsidRDefault="00E7661C" w:rsidP="006751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38"/>
        <w:jc w:val="center"/>
        <w:rPr>
          <w:rFonts w:ascii="Times New Roman" w:hAnsi="Times New Roman"/>
          <w:sz w:val="28"/>
          <w:szCs w:val="28"/>
        </w:rPr>
      </w:pPr>
    </w:p>
    <w:sectPr w:rsidR="00E7661C" w:rsidSect="00E7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B75" w:rsidRDefault="00730B75" w:rsidP="00671B27">
      <w:pPr>
        <w:spacing w:after="0" w:line="240" w:lineRule="auto"/>
      </w:pPr>
      <w:r>
        <w:separator/>
      </w:r>
    </w:p>
  </w:endnote>
  <w:endnote w:type="continuationSeparator" w:id="0">
    <w:p w:rsidR="00730B75" w:rsidRDefault="00730B75" w:rsidP="0067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B75" w:rsidRDefault="00730B75" w:rsidP="00671B27">
      <w:pPr>
        <w:spacing w:after="0" w:line="240" w:lineRule="auto"/>
      </w:pPr>
      <w:r>
        <w:separator/>
      </w:r>
    </w:p>
  </w:footnote>
  <w:footnote w:type="continuationSeparator" w:id="0">
    <w:p w:rsidR="00730B75" w:rsidRDefault="00730B75" w:rsidP="00671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367"/>
    <w:multiLevelType w:val="hybridMultilevel"/>
    <w:tmpl w:val="E0246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50F33"/>
    <w:multiLevelType w:val="hybridMultilevel"/>
    <w:tmpl w:val="95427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E19AC"/>
    <w:multiLevelType w:val="hybridMultilevel"/>
    <w:tmpl w:val="168421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D176236"/>
    <w:multiLevelType w:val="hybridMultilevel"/>
    <w:tmpl w:val="1C543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E7"/>
    <w:rsid w:val="00031336"/>
    <w:rsid w:val="00084E55"/>
    <w:rsid w:val="000D2CA6"/>
    <w:rsid w:val="0016213E"/>
    <w:rsid w:val="00194665"/>
    <w:rsid w:val="001B7C80"/>
    <w:rsid w:val="001C6A2D"/>
    <w:rsid w:val="001D71E7"/>
    <w:rsid w:val="0025258A"/>
    <w:rsid w:val="00293879"/>
    <w:rsid w:val="002A29DE"/>
    <w:rsid w:val="002B56EA"/>
    <w:rsid w:val="002C4989"/>
    <w:rsid w:val="002E5630"/>
    <w:rsid w:val="002F127E"/>
    <w:rsid w:val="00323471"/>
    <w:rsid w:val="003235E5"/>
    <w:rsid w:val="003B2353"/>
    <w:rsid w:val="00461DE3"/>
    <w:rsid w:val="00504C5F"/>
    <w:rsid w:val="005328C4"/>
    <w:rsid w:val="00546869"/>
    <w:rsid w:val="00552AA9"/>
    <w:rsid w:val="00552C80"/>
    <w:rsid w:val="0055771B"/>
    <w:rsid w:val="00637D43"/>
    <w:rsid w:val="00640532"/>
    <w:rsid w:val="00671B27"/>
    <w:rsid w:val="006751A7"/>
    <w:rsid w:val="006833A4"/>
    <w:rsid w:val="00693CD5"/>
    <w:rsid w:val="006E290E"/>
    <w:rsid w:val="00730B75"/>
    <w:rsid w:val="007A1863"/>
    <w:rsid w:val="007D43F1"/>
    <w:rsid w:val="007F615D"/>
    <w:rsid w:val="00820E07"/>
    <w:rsid w:val="00833EAC"/>
    <w:rsid w:val="00855C78"/>
    <w:rsid w:val="00865D9E"/>
    <w:rsid w:val="00885681"/>
    <w:rsid w:val="008B3A10"/>
    <w:rsid w:val="008D219F"/>
    <w:rsid w:val="008D56C7"/>
    <w:rsid w:val="008E4C84"/>
    <w:rsid w:val="008E6589"/>
    <w:rsid w:val="009C5A95"/>
    <w:rsid w:val="009C7CDF"/>
    <w:rsid w:val="009D0282"/>
    <w:rsid w:val="00A21EF1"/>
    <w:rsid w:val="00A64B5A"/>
    <w:rsid w:val="00A729DA"/>
    <w:rsid w:val="00A823CA"/>
    <w:rsid w:val="00AA0F64"/>
    <w:rsid w:val="00AC255B"/>
    <w:rsid w:val="00B07CA0"/>
    <w:rsid w:val="00B10E63"/>
    <w:rsid w:val="00BD3D41"/>
    <w:rsid w:val="00BF4C2C"/>
    <w:rsid w:val="00BF7F0C"/>
    <w:rsid w:val="00C641B0"/>
    <w:rsid w:val="00C75EEC"/>
    <w:rsid w:val="00C90535"/>
    <w:rsid w:val="00C91135"/>
    <w:rsid w:val="00CA55CB"/>
    <w:rsid w:val="00CA7DCE"/>
    <w:rsid w:val="00CF51BA"/>
    <w:rsid w:val="00CF7D9C"/>
    <w:rsid w:val="00D0654B"/>
    <w:rsid w:val="00D150CC"/>
    <w:rsid w:val="00D2530E"/>
    <w:rsid w:val="00E7661C"/>
    <w:rsid w:val="00E77518"/>
    <w:rsid w:val="00F222DE"/>
    <w:rsid w:val="00F80F55"/>
    <w:rsid w:val="00F862F0"/>
    <w:rsid w:val="00F969A6"/>
    <w:rsid w:val="00FB1528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EC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BF7F0C"/>
    <w:pPr>
      <w:keepNext/>
      <w:widowControl w:val="0"/>
      <w:autoSpaceDE w:val="0"/>
      <w:autoSpaceDN w:val="0"/>
      <w:adjustRightInd w:val="0"/>
      <w:spacing w:before="60" w:after="0" w:line="240" w:lineRule="auto"/>
      <w:ind w:left="2560" w:right="2400"/>
      <w:jc w:val="center"/>
      <w:outlineLvl w:val="5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BF7F0C"/>
    <w:rPr>
      <w:rFonts w:ascii="Times New Roman CYR" w:hAnsi="Times New Roman CYR" w:cs="Times New Roman CYR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C75EEC"/>
    <w:pPr>
      <w:ind w:left="720"/>
      <w:contextualSpacing/>
    </w:pPr>
  </w:style>
  <w:style w:type="paragraph" w:styleId="a4">
    <w:name w:val="header"/>
    <w:basedOn w:val="a"/>
    <w:link w:val="a5"/>
    <w:uiPriority w:val="99"/>
    <w:rsid w:val="0067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71B27"/>
    <w:rPr>
      <w:rFonts w:cs="Times New Roman"/>
    </w:rPr>
  </w:style>
  <w:style w:type="paragraph" w:styleId="a6">
    <w:name w:val="footer"/>
    <w:basedOn w:val="a"/>
    <w:link w:val="a7"/>
    <w:uiPriority w:val="99"/>
    <w:rsid w:val="0067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71B2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25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67E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EC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BF7F0C"/>
    <w:pPr>
      <w:keepNext/>
      <w:widowControl w:val="0"/>
      <w:autoSpaceDE w:val="0"/>
      <w:autoSpaceDN w:val="0"/>
      <w:adjustRightInd w:val="0"/>
      <w:spacing w:before="60" w:after="0" w:line="240" w:lineRule="auto"/>
      <w:ind w:left="2560" w:right="2400"/>
      <w:jc w:val="center"/>
      <w:outlineLvl w:val="5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BF7F0C"/>
    <w:rPr>
      <w:rFonts w:ascii="Times New Roman CYR" w:hAnsi="Times New Roman CYR" w:cs="Times New Roman CYR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C75EEC"/>
    <w:pPr>
      <w:ind w:left="720"/>
      <w:contextualSpacing/>
    </w:pPr>
  </w:style>
  <w:style w:type="paragraph" w:styleId="a4">
    <w:name w:val="header"/>
    <w:basedOn w:val="a"/>
    <w:link w:val="a5"/>
    <w:uiPriority w:val="99"/>
    <w:rsid w:val="0067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71B27"/>
    <w:rPr>
      <w:rFonts w:cs="Times New Roman"/>
    </w:rPr>
  </w:style>
  <w:style w:type="paragraph" w:styleId="a6">
    <w:name w:val="footer"/>
    <w:basedOn w:val="a"/>
    <w:link w:val="a7"/>
    <w:uiPriority w:val="99"/>
    <w:rsid w:val="0067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71B2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25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67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arm12</dc:creator>
  <cp:lastModifiedBy>Комп</cp:lastModifiedBy>
  <cp:revision>2</cp:revision>
  <cp:lastPrinted>2023-12-27T06:59:00Z</cp:lastPrinted>
  <dcterms:created xsi:type="dcterms:W3CDTF">2023-12-27T07:05:00Z</dcterms:created>
  <dcterms:modified xsi:type="dcterms:W3CDTF">2023-12-27T07:05:00Z</dcterms:modified>
</cp:coreProperties>
</file>