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3" w:rsidRPr="007F270E" w:rsidRDefault="00D46823" w:rsidP="00D46823">
      <w:pPr>
        <w:jc w:val="center"/>
        <w:rPr>
          <w:b/>
          <w:sz w:val="28"/>
          <w:szCs w:val="28"/>
        </w:rPr>
      </w:pPr>
      <w:r w:rsidRPr="007F270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4</w:t>
      </w:r>
    </w:p>
    <w:p w:rsidR="00D46823" w:rsidRPr="007F270E" w:rsidRDefault="00D46823" w:rsidP="00D46823">
      <w:pPr>
        <w:jc w:val="both"/>
        <w:rPr>
          <w:b/>
          <w:sz w:val="28"/>
          <w:szCs w:val="28"/>
        </w:rPr>
      </w:pPr>
      <w:r w:rsidRPr="007F270E">
        <w:rPr>
          <w:b/>
          <w:sz w:val="28"/>
          <w:szCs w:val="28"/>
        </w:rPr>
        <w:t>Заседание антитеррористической рабочей группы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46823" w:rsidTr="0015530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344" w:type="dxa"/>
            <w:tcBorders>
              <w:left w:val="nil"/>
              <w:bottom w:val="nil"/>
              <w:right w:val="nil"/>
            </w:tcBorders>
          </w:tcPr>
          <w:p w:rsidR="00D46823" w:rsidRDefault="00D46823" w:rsidP="00155309">
            <w:pPr>
              <w:jc w:val="both"/>
              <w:rPr>
                <w:sz w:val="28"/>
                <w:szCs w:val="28"/>
              </w:rPr>
            </w:pPr>
          </w:p>
        </w:tc>
      </w:tr>
    </w:tbl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15.12.2023 г.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p w:rsidR="00D46823" w:rsidRDefault="00D46823" w:rsidP="00D46823">
      <w:pPr>
        <w:jc w:val="both"/>
        <w:rPr>
          <w:sz w:val="28"/>
          <w:szCs w:val="28"/>
        </w:rPr>
      </w:pPr>
    </w:p>
    <w:p w:rsidR="00D46823" w:rsidRDefault="00D46823" w:rsidP="00D468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>Абрамова Н.Л.- Глава Администрации Екатериновского сельского поселения.</w:t>
      </w:r>
    </w:p>
    <w:p w:rsidR="00D46823" w:rsidRDefault="00D46823" w:rsidP="00D468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D46823" w:rsidRPr="00003F90" w:rsidRDefault="00D46823" w:rsidP="00D46823">
      <w:pPr>
        <w:jc w:val="both"/>
        <w:rPr>
          <w:sz w:val="28"/>
          <w:szCs w:val="28"/>
        </w:rPr>
      </w:pPr>
      <w:proofErr w:type="spellStart"/>
      <w:r w:rsidRPr="00003F90">
        <w:rPr>
          <w:sz w:val="28"/>
          <w:szCs w:val="28"/>
        </w:rPr>
        <w:t>Губская</w:t>
      </w:r>
      <w:proofErr w:type="spellEnd"/>
      <w:r w:rsidRPr="00003F90">
        <w:rPr>
          <w:sz w:val="28"/>
          <w:szCs w:val="28"/>
        </w:rPr>
        <w:t xml:space="preserve"> М.П.- директор МБОУ СОШ № 27</w:t>
      </w:r>
    </w:p>
    <w:p w:rsidR="00D46823" w:rsidRPr="00003F90" w:rsidRDefault="00D46823" w:rsidP="00D468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Инодворская</w:t>
      </w:r>
      <w:proofErr w:type="spellEnd"/>
      <w:r>
        <w:rPr>
          <w:sz w:val="28"/>
          <w:szCs w:val="28"/>
        </w:rPr>
        <w:t xml:space="preserve"> И.Ю. – заведующая М</w:t>
      </w:r>
      <w:r w:rsidRPr="00003F90">
        <w:rPr>
          <w:sz w:val="28"/>
          <w:szCs w:val="28"/>
        </w:rPr>
        <w:t xml:space="preserve">ДОУ №49 </w:t>
      </w:r>
    </w:p>
    <w:p w:rsidR="00D46823" w:rsidRPr="00003F90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Дубинина О.Н. – врач общей практики </w:t>
      </w:r>
      <w:proofErr w:type="spellStart"/>
      <w:r>
        <w:rPr>
          <w:sz w:val="28"/>
          <w:szCs w:val="28"/>
        </w:rPr>
        <w:t>Екатериновск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врачебн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и</w:t>
      </w:r>
    </w:p>
    <w:p w:rsidR="00D46823" w:rsidRPr="00003F90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Бакаева С.В.</w:t>
      </w:r>
      <w:r w:rsidRPr="00003F90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 xml:space="preserve">МБУ СР </w:t>
      </w:r>
      <w:r w:rsidRPr="00003F90">
        <w:rPr>
          <w:sz w:val="28"/>
          <w:szCs w:val="28"/>
        </w:rPr>
        <w:t xml:space="preserve">«СДК </w:t>
      </w:r>
      <w:proofErr w:type="spellStart"/>
      <w:r w:rsidRPr="00003F90">
        <w:rPr>
          <w:sz w:val="28"/>
          <w:szCs w:val="28"/>
        </w:rPr>
        <w:t>Екатериновско</w:t>
      </w:r>
      <w:r>
        <w:rPr>
          <w:sz w:val="28"/>
          <w:szCs w:val="28"/>
        </w:rPr>
        <w:t>е</w:t>
      </w:r>
      <w:proofErr w:type="spellEnd"/>
      <w:r w:rsidRPr="00003F90">
        <w:rPr>
          <w:sz w:val="28"/>
          <w:szCs w:val="28"/>
        </w:rPr>
        <w:t xml:space="preserve"> с/</w:t>
      </w:r>
      <w:proofErr w:type="gramStart"/>
      <w:r w:rsidRPr="00003F90">
        <w:rPr>
          <w:sz w:val="28"/>
          <w:szCs w:val="28"/>
        </w:rPr>
        <w:t>п</w:t>
      </w:r>
      <w:proofErr w:type="gramEnd"/>
      <w:r w:rsidRPr="00003F90">
        <w:rPr>
          <w:sz w:val="28"/>
          <w:szCs w:val="28"/>
        </w:rPr>
        <w:t>»</w:t>
      </w:r>
    </w:p>
    <w:p w:rsidR="00D46823" w:rsidRPr="00003F90" w:rsidRDefault="00D46823" w:rsidP="00D46823">
      <w:pPr>
        <w:jc w:val="both"/>
        <w:rPr>
          <w:sz w:val="28"/>
          <w:szCs w:val="28"/>
        </w:rPr>
      </w:pPr>
      <w:proofErr w:type="spellStart"/>
      <w:r w:rsidRPr="00003F90">
        <w:rPr>
          <w:sz w:val="28"/>
          <w:szCs w:val="28"/>
        </w:rPr>
        <w:t>Меденец</w:t>
      </w:r>
      <w:proofErr w:type="spellEnd"/>
      <w:r w:rsidRPr="00003F90">
        <w:rPr>
          <w:sz w:val="28"/>
          <w:szCs w:val="28"/>
        </w:rPr>
        <w:t xml:space="preserve"> </w:t>
      </w:r>
      <w:r>
        <w:rPr>
          <w:sz w:val="28"/>
          <w:szCs w:val="28"/>
        </w:rPr>
        <w:t>Д.Н</w:t>
      </w:r>
      <w:r w:rsidRPr="00003F90">
        <w:rPr>
          <w:sz w:val="28"/>
          <w:szCs w:val="28"/>
        </w:rPr>
        <w:t>. – член НД Екатериновского с/</w:t>
      </w:r>
      <w:proofErr w:type="gramStart"/>
      <w:r w:rsidRPr="00003F90">
        <w:rPr>
          <w:sz w:val="28"/>
          <w:szCs w:val="28"/>
        </w:rPr>
        <w:t>п</w:t>
      </w:r>
      <w:proofErr w:type="gramEnd"/>
    </w:p>
    <w:p w:rsidR="00D46823" w:rsidRDefault="00D46823" w:rsidP="00D46823">
      <w:pPr>
        <w:jc w:val="both"/>
        <w:rPr>
          <w:b/>
          <w:sz w:val="28"/>
          <w:szCs w:val="28"/>
        </w:rPr>
      </w:pPr>
    </w:p>
    <w:p w:rsidR="00D46823" w:rsidRDefault="00D46823" w:rsidP="00D4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46823" w:rsidRDefault="00D46823" w:rsidP="00D468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антитеррористической защищенности объектов культуры  при проведении Новогодних и Рождественских праздников.</w:t>
      </w:r>
    </w:p>
    <w:p w:rsidR="00D46823" w:rsidRDefault="00D46823" w:rsidP="00D468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антитеррористической рабочей группы в 2023 году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6823" w:rsidRPr="00773DC3" w:rsidRDefault="00D46823" w:rsidP="00D46823">
      <w:pPr>
        <w:numPr>
          <w:ilvl w:val="0"/>
          <w:numId w:val="1"/>
        </w:numPr>
        <w:jc w:val="both"/>
        <w:rPr>
          <w:sz w:val="28"/>
          <w:szCs w:val="28"/>
        </w:rPr>
      </w:pPr>
      <w:r w:rsidRPr="00773DC3">
        <w:rPr>
          <w:sz w:val="28"/>
          <w:szCs w:val="28"/>
        </w:rPr>
        <w:t>Утверждение плана работы на 202</w:t>
      </w:r>
      <w:r>
        <w:rPr>
          <w:sz w:val="28"/>
          <w:szCs w:val="28"/>
        </w:rPr>
        <w:t>4 год.</w:t>
      </w:r>
    </w:p>
    <w:p w:rsidR="00D46823" w:rsidRDefault="00D46823" w:rsidP="00D46823">
      <w:pPr>
        <w:jc w:val="center"/>
        <w:rPr>
          <w:b/>
          <w:sz w:val="28"/>
          <w:szCs w:val="28"/>
        </w:rPr>
      </w:pPr>
    </w:p>
    <w:p w:rsidR="00D46823" w:rsidRDefault="00D46823" w:rsidP="00D46823">
      <w:pPr>
        <w:jc w:val="both"/>
        <w:rPr>
          <w:sz w:val="28"/>
          <w:szCs w:val="28"/>
        </w:rPr>
      </w:pPr>
      <w:r w:rsidRPr="00773DC3">
        <w:rPr>
          <w:b/>
          <w:sz w:val="28"/>
          <w:szCs w:val="28"/>
        </w:rPr>
        <w:t>1 В</w:t>
      </w:r>
      <w:r>
        <w:rPr>
          <w:b/>
          <w:sz w:val="28"/>
          <w:szCs w:val="28"/>
        </w:rPr>
        <w:t>опрос</w:t>
      </w:r>
      <w:r>
        <w:rPr>
          <w:sz w:val="28"/>
          <w:szCs w:val="28"/>
        </w:rPr>
        <w:t xml:space="preserve"> Обеспечение антитеррористической защищенности объектов культуры  при проведении Новогодних и Рождественских праздников.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Абрамову Н.Л..- Главу администрации Екатериновского сельского поселения, она сообщила о том, что в период проведения Новогодних и Рождественских праздников возрастает риск проведения диверсионно-террористических актов.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1.1 Информацию Абрамовой Н.Л. принять к сведению.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Поручить специалисту по ЧС Администрации Екатериновского сельского поселения (Попович И.В.):Организовать дежурство членов НД Екатериновского сельского поселения в праздничные дни в местах проведения мероприятий с массовым пребыванием людей. </w:t>
      </w:r>
    </w:p>
    <w:p w:rsidR="00D46823" w:rsidRDefault="00D46823" w:rsidP="00D468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Срок исполнения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26.12.2023г.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Совместно с УУП ОМВД России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до начала мероприятий провести осмотр зданий МБУК СР «СДК Екатериновского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.»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Срок исполнения: 31.12.2023г.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6FBD">
        <w:rPr>
          <w:b/>
          <w:sz w:val="28"/>
          <w:szCs w:val="28"/>
        </w:rPr>
        <w:t>. Вопрос</w:t>
      </w:r>
      <w:r>
        <w:rPr>
          <w:sz w:val="28"/>
          <w:szCs w:val="28"/>
        </w:rPr>
        <w:t>: Подведение итогов работы антитеррористической рабочей группы в 2023 году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6823" w:rsidRDefault="00D46823" w:rsidP="00D46823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Абрамову Н.Л. -Глав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Екатериновского сельского поселения</w:t>
      </w:r>
      <w:r>
        <w:rPr>
          <w:sz w:val="28"/>
          <w:szCs w:val="28"/>
        </w:rPr>
        <w:t>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Она с</w:t>
      </w:r>
      <w:r>
        <w:rPr>
          <w:sz w:val="28"/>
          <w:szCs w:val="28"/>
        </w:rPr>
        <w:t>ообщил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что в 2023 году проведено 4 заседания антитеррористической рабочей группы на территории Екатериновского сельского поселения. Специалисты Администрации Екатериновского сельского поселения совместно с УУП ОМВД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проводили рейды по животноводческим точкам на предмет выявления незаконной миграции и  </w:t>
      </w:r>
      <w:r>
        <w:rPr>
          <w:sz w:val="28"/>
          <w:szCs w:val="28"/>
        </w:rPr>
        <w:lastRenderedPageBreak/>
        <w:t>незаконной трудовой деятельности иностранных граждан. Проводились рейды по выявлению трудовых мигрантов, лиц сдающих жилье в наём, а также лиц, проживающих без регистрации. На отчетную дату на территории Екатериновского сельского поселения: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-трудовых мигрантов осуществляющих свою деятельность на территории поселения не выявлено;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-лиц сдающих жилье в наем не установлено.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со всеми муниципальными организациями по готовности персонала к действиям при угрозе совершения диверсий и террористических актов и по состоянию физической защиты подведомственных объектов, руководителям образовательных учреждений вручались письма с Алгоритмом действий руководителей образовательных учреждений, персонала и учащихся в условиях чрезвычайной ситуации при угрозе или осуществлении террористического акта.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Осуществлялись дежурства представителями НД, казачества совместно с представителями Администрации на мероприятиях с массовым сосредоточением людей, согласно составленным графикам в целях повышения антитеррористической безопасности.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сходах граждан продолжается информирование жителей поселения по вопросам антитеррористической безопасности, и путем распространения листовок.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частные организации направлялись письма о реализации мероприятий по недопущению совершения террористических актов на объектах транспортной инфраструктуры, местах массового пребывания людей в целях недопущения террористических актов.</w:t>
      </w:r>
    </w:p>
    <w:p w:rsidR="00D46823" w:rsidRDefault="00D46823" w:rsidP="00D46823">
      <w:pPr>
        <w:jc w:val="both"/>
        <w:rPr>
          <w:sz w:val="28"/>
          <w:szCs w:val="28"/>
        </w:rPr>
      </w:pPr>
    </w:p>
    <w:p w:rsidR="00D46823" w:rsidRDefault="00D46823" w:rsidP="00D46823">
      <w:pPr>
        <w:jc w:val="center"/>
        <w:rPr>
          <w:b/>
          <w:sz w:val="28"/>
          <w:szCs w:val="28"/>
        </w:rPr>
      </w:pPr>
      <w:r w:rsidRPr="00003F90">
        <w:rPr>
          <w:b/>
          <w:sz w:val="28"/>
          <w:szCs w:val="28"/>
        </w:rPr>
        <w:t>Решили:</w:t>
      </w:r>
    </w:p>
    <w:p w:rsidR="00D46823" w:rsidRDefault="00D46823" w:rsidP="00D46823">
      <w:pPr>
        <w:jc w:val="center"/>
        <w:rPr>
          <w:b/>
          <w:sz w:val="28"/>
          <w:szCs w:val="28"/>
        </w:rPr>
      </w:pP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2.1.Информацию Абрамовой Н.Л. принять к сведенью.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Работу антитеррористической рабочей группы в 2023 году признать удовлетворительной.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2.3. Секретарю (Попович И.В..) продолжить мониторинг исполнения решений антитеррористической рабочей группы.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Срок исполнения 26.12.2023.</w:t>
      </w:r>
    </w:p>
    <w:p w:rsidR="00D46823" w:rsidRDefault="00D46823" w:rsidP="00D468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823" w:rsidRDefault="00D46823" w:rsidP="00D46823">
      <w:pPr>
        <w:jc w:val="both"/>
        <w:rPr>
          <w:sz w:val="28"/>
          <w:szCs w:val="28"/>
        </w:rPr>
      </w:pPr>
      <w:r w:rsidRPr="00100BA3">
        <w:rPr>
          <w:b/>
          <w:sz w:val="28"/>
          <w:szCs w:val="28"/>
        </w:rPr>
        <w:t>3.Вопрос</w:t>
      </w:r>
      <w:r>
        <w:rPr>
          <w:sz w:val="28"/>
          <w:szCs w:val="28"/>
        </w:rPr>
        <w:t>: Утверждение плана работы на 2024 год.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Абрамову Н.Л. председателя антитеррористической рабочей группы, главу Администрации Екатериновского сельского поселения.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Информацию Абрамовой Н.Л. принять к сведению.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твердить план работы комиссии на 2024 год согласно приложению.</w:t>
      </w: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26.12.2023</w:t>
      </w:r>
    </w:p>
    <w:p w:rsidR="00D46823" w:rsidRDefault="00D46823" w:rsidP="00D46823">
      <w:pPr>
        <w:jc w:val="right"/>
        <w:rPr>
          <w:sz w:val="28"/>
          <w:szCs w:val="28"/>
        </w:rPr>
      </w:pP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Абрамова Н.Л.                                         </w:t>
      </w:r>
    </w:p>
    <w:p w:rsidR="00D46823" w:rsidRDefault="00D46823" w:rsidP="00D46823">
      <w:pPr>
        <w:jc w:val="both"/>
        <w:rPr>
          <w:sz w:val="28"/>
          <w:szCs w:val="28"/>
        </w:rPr>
      </w:pPr>
    </w:p>
    <w:p w:rsidR="00D46823" w:rsidRDefault="00D46823" w:rsidP="00D4682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Попович И.В.</w:t>
      </w:r>
    </w:p>
    <w:p w:rsidR="00921D07" w:rsidRDefault="00921D07"/>
    <w:sectPr w:rsidR="00921D07" w:rsidSect="00D468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851"/>
    <w:multiLevelType w:val="hybridMultilevel"/>
    <w:tmpl w:val="427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B"/>
    <w:rsid w:val="002860C7"/>
    <w:rsid w:val="00306E6B"/>
    <w:rsid w:val="00921D07"/>
    <w:rsid w:val="00D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dcterms:created xsi:type="dcterms:W3CDTF">2023-12-21T11:40:00Z</dcterms:created>
  <dcterms:modified xsi:type="dcterms:W3CDTF">2023-12-21T11:53:00Z</dcterms:modified>
</cp:coreProperties>
</file>