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5F" w:rsidRPr="002C29D8" w:rsidRDefault="008D745F" w:rsidP="008D745F">
      <w:pPr>
        <w:pBdr>
          <w:between w:val="single" w:sz="36" w:space="1" w:color="auto"/>
        </w:pBdr>
        <w:tabs>
          <w:tab w:val="left" w:pos="8523"/>
        </w:tabs>
        <w:jc w:val="center"/>
        <w:rPr>
          <w:sz w:val="28"/>
          <w:szCs w:val="28"/>
        </w:rPr>
      </w:pPr>
      <w:r w:rsidRPr="002C29D8">
        <w:rPr>
          <w:sz w:val="28"/>
          <w:szCs w:val="28"/>
        </w:rPr>
        <w:t>Российская Федерация</w:t>
      </w:r>
    </w:p>
    <w:p w:rsidR="008D745F" w:rsidRPr="002C29D8" w:rsidRDefault="008D745F" w:rsidP="008D745F">
      <w:pPr>
        <w:jc w:val="center"/>
        <w:rPr>
          <w:sz w:val="28"/>
          <w:szCs w:val="28"/>
        </w:rPr>
      </w:pPr>
      <w:r w:rsidRPr="002C29D8">
        <w:rPr>
          <w:sz w:val="28"/>
          <w:szCs w:val="28"/>
        </w:rPr>
        <w:t>Ростовская область</w:t>
      </w:r>
    </w:p>
    <w:p w:rsidR="008D745F" w:rsidRPr="002C29D8" w:rsidRDefault="008D745F" w:rsidP="008D745F">
      <w:pPr>
        <w:jc w:val="center"/>
        <w:rPr>
          <w:sz w:val="28"/>
          <w:szCs w:val="28"/>
        </w:rPr>
      </w:pPr>
      <w:r w:rsidRPr="002C29D8">
        <w:rPr>
          <w:sz w:val="28"/>
          <w:szCs w:val="28"/>
        </w:rPr>
        <w:t>Сальский район</w:t>
      </w:r>
    </w:p>
    <w:p w:rsidR="008D745F" w:rsidRPr="002C29D8" w:rsidRDefault="008D745F" w:rsidP="008D745F">
      <w:pPr>
        <w:jc w:val="center"/>
        <w:rPr>
          <w:b/>
          <w:sz w:val="32"/>
          <w:szCs w:val="32"/>
        </w:rPr>
      </w:pPr>
      <w:r w:rsidRPr="002C29D8">
        <w:rPr>
          <w:b/>
          <w:sz w:val="32"/>
          <w:szCs w:val="32"/>
        </w:rPr>
        <w:tab/>
        <w:t xml:space="preserve">СОБРАНИЕ ДЕПУТАТОВ </w:t>
      </w:r>
    </w:p>
    <w:p w:rsidR="008D745F" w:rsidRPr="002C29D8" w:rsidRDefault="00241A15" w:rsidP="008D745F">
      <w:pPr>
        <w:jc w:val="center"/>
        <w:rPr>
          <w:b/>
          <w:sz w:val="32"/>
          <w:szCs w:val="32"/>
        </w:rPr>
      </w:pPr>
      <w:r>
        <w:rPr>
          <w:b/>
          <w:sz w:val="32"/>
          <w:szCs w:val="32"/>
        </w:rPr>
        <w:t>ЕКАТЕРИНОВСКОГО</w:t>
      </w:r>
      <w:r w:rsidR="00DC0F9A">
        <w:rPr>
          <w:b/>
          <w:sz w:val="32"/>
          <w:szCs w:val="32"/>
        </w:rPr>
        <w:t xml:space="preserve"> СЕЛЬСКОГО</w:t>
      </w:r>
      <w:r w:rsidR="008D745F" w:rsidRPr="002C29D8">
        <w:rPr>
          <w:b/>
          <w:sz w:val="32"/>
          <w:szCs w:val="32"/>
        </w:rPr>
        <w:t xml:space="preserve"> ПОСЕЛЕНИЯ </w:t>
      </w:r>
    </w:p>
    <w:p w:rsidR="002D4929" w:rsidRPr="0072715E" w:rsidRDefault="00241A15" w:rsidP="009E4FE7">
      <w:pPr>
        <w:ind w:firstLine="720"/>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-86360</wp:posOffset>
                </wp:positionH>
                <wp:positionV relativeFrom="paragraph">
                  <wp:posOffset>5715</wp:posOffset>
                </wp:positionV>
                <wp:extent cx="6486525" cy="635"/>
                <wp:effectExtent l="27940" t="34290" r="29210" b="317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635"/>
                        </a:xfrm>
                        <a:prstGeom prst="line">
                          <a:avLst/>
                        </a:prstGeom>
                        <a:noFill/>
                        <a:ln w="508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45pt" to="50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" strokecolor="#bfbfbf" strokeweight="4pt"/>
            </w:pict>
          </mc:Fallback>
        </mc:AlternateContent>
      </w:r>
    </w:p>
    <w:p w:rsidR="004F1469" w:rsidRDefault="004F1469" w:rsidP="009E4FE7">
      <w:pPr>
        <w:ind w:firstLine="720"/>
        <w:jc w:val="center"/>
        <w:rPr>
          <w:b/>
          <w:sz w:val="28"/>
          <w:szCs w:val="28"/>
        </w:rPr>
      </w:pPr>
    </w:p>
    <w:p w:rsidR="000705D0" w:rsidRDefault="000705D0" w:rsidP="000705D0">
      <w:pPr>
        <w:pStyle w:val="ConsPlusTitle"/>
        <w:widowControl/>
        <w:tabs>
          <w:tab w:val="left" w:pos="5040"/>
        </w:tabs>
        <w:ind w:right="4315"/>
        <w:jc w:val="both"/>
        <w:rPr>
          <w:rFonts w:ascii="Times New Roman" w:hAnsi="Times New Roman" w:cs="Times New Roman"/>
          <w:b w:val="0"/>
          <w:sz w:val="28"/>
          <w:szCs w:val="28"/>
        </w:rPr>
      </w:pPr>
      <w:r w:rsidRPr="00515AE3">
        <w:rPr>
          <w:rFonts w:ascii="Times New Roman" w:hAnsi="Times New Roman" w:cs="Times New Roman"/>
          <w:b w:val="0"/>
          <w:sz w:val="28"/>
          <w:szCs w:val="28"/>
        </w:rPr>
        <w:t xml:space="preserve">О внесении изменений в  Положение о муниципальной службе  </w:t>
      </w:r>
      <w:proofErr w:type="gramStart"/>
      <w:r w:rsidRPr="00515AE3">
        <w:rPr>
          <w:rFonts w:ascii="Times New Roman" w:hAnsi="Times New Roman" w:cs="Times New Roman"/>
          <w:b w:val="0"/>
          <w:sz w:val="28"/>
          <w:szCs w:val="28"/>
        </w:rPr>
        <w:t>в</w:t>
      </w:r>
      <w:proofErr w:type="gramEnd"/>
      <w:r w:rsidRPr="00515AE3">
        <w:rPr>
          <w:rFonts w:ascii="Times New Roman" w:hAnsi="Times New Roman" w:cs="Times New Roman"/>
          <w:b w:val="0"/>
          <w:sz w:val="28"/>
          <w:szCs w:val="28"/>
        </w:rPr>
        <w:t xml:space="preserve"> </w:t>
      </w:r>
    </w:p>
    <w:p w:rsidR="000705D0" w:rsidRPr="00515AE3" w:rsidRDefault="00241A15" w:rsidP="000705D0">
      <w:pPr>
        <w:pStyle w:val="ConsPlusTitle"/>
        <w:widowControl/>
        <w:tabs>
          <w:tab w:val="left" w:pos="5040"/>
        </w:tabs>
        <w:ind w:right="4315"/>
        <w:jc w:val="both"/>
        <w:rPr>
          <w:rFonts w:ascii="Times New Roman" w:hAnsi="Times New Roman" w:cs="Times New Roman"/>
          <w:b w:val="0"/>
          <w:sz w:val="28"/>
          <w:szCs w:val="28"/>
        </w:rPr>
      </w:pPr>
      <w:r>
        <w:rPr>
          <w:rFonts w:ascii="Times New Roman" w:hAnsi="Times New Roman" w:cs="Times New Roman"/>
          <w:b w:val="0"/>
          <w:sz w:val="28"/>
          <w:szCs w:val="28"/>
        </w:rPr>
        <w:t>Екатериновском</w:t>
      </w:r>
      <w:r w:rsidR="000705D0">
        <w:rPr>
          <w:rFonts w:ascii="Times New Roman" w:hAnsi="Times New Roman" w:cs="Times New Roman"/>
          <w:b w:val="0"/>
          <w:sz w:val="28"/>
          <w:szCs w:val="28"/>
        </w:rPr>
        <w:t xml:space="preserve"> сельском </w:t>
      </w:r>
      <w:proofErr w:type="gramStart"/>
      <w:r w:rsidR="000705D0">
        <w:rPr>
          <w:rFonts w:ascii="Times New Roman" w:hAnsi="Times New Roman" w:cs="Times New Roman"/>
          <w:b w:val="0"/>
          <w:sz w:val="28"/>
          <w:szCs w:val="28"/>
        </w:rPr>
        <w:t>поселении</w:t>
      </w:r>
      <w:proofErr w:type="gramEnd"/>
    </w:p>
    <w:p w:rsidR="000705D0" w:rsidRPr="008E72E3" w:rsidRDefault="000705D0" w:rsidP="000705D0">
      <w:pPr>
        <w:jc w:val="both"/>
      </w:pPr>
    </w:p>
    <w:p w:rsidR="000705D0" w:rsidRPr="008E72E3" w:rsidRDefault="000705D0" w:rsidP="000705D0">
      <w:pPr>
        <w:jc w:val="both"/>
      </w:pPr>
    </w:p>
    <w:p w:rsidR="000705D0" w:rsidRPr="008E72E3" w:rsidRDefault="000705D0" w:rsidP="000705D0">
      <w:pPr>
        <w:jc w:val="both"/>
        <w:rPr>
          <w:b/>
        </w:rPr>
      </w:pPr>
      <w:r w:rsidRPr="008E72E3">
        <w:rPr>
          <w:b/>
        </w:rPr>
        <w:t>Принято</w:t>
      </w:r>
    </w:p>
    <w:p w:rsidR="000705D0" w:rsidRDefault="000705D0" w:rsidP="000705D0">
      <w:pPr>
        <w:jc w:val="both"/>
        <w:rPr>
          <w:b/>
        </w:rPr>
      </w:pPr>
      <w:r>
        <w:rPr>
          <w:b/>
        </w:rPr>
        <w:t>Собранием депутатов</w:t>
      </w:r>
    </w:p>
    <w:p w:rsidR="000705D0" w:rsidRPr="005A23D1" w:rsidRDefault="00241A15" w:rsidP="000705D0">
      <w:pPr>
        <w:jc w:val="both"/>
        <w:rPr>
          <w:b/>
        </w:rPr>
      </w:pPr>
      <w:r>
        <w:rPr>
          <w:b/>
        </w:rPr>
        <w:t>Екатериновского</w:t>
      </w:r>
      <w:r w:rsidR="000705D0">
        <w:rPr>
          <w:b/>
        </w:rPr>
        <w:t xml:space="preserve"> сельского поселения</w:t>
      </w:r>
      <w:r w:rsidR="000705D0" w:rsidRPr="008E72E3">
        <w:rPr>
          <w:b/>
        </w:rPr>
        <w:t xml:space="preserve">                 </w:t>
      </w:r>
      <w:r>
        <w:rPr>
          <w:b/>
        </w:rPr>
        <w:t xml:space="preserve">    </w:t>
      </w:r>
      <w:r w:rsidR="000705D0">
        <w:rPr>
          <w:b/>
        </w:rPr>
        <w:t xml:space="preserve"> </w:t>
      </w:r>
      <w:r w:rsidR="000705D0">
        <w:rPr>
          <w:b/>
        </w:rPr>
        <w:tab/>
      </w:r>
      <w:r w:rsidR="000705D0">
        <w:rPr>
          <w:b/>
        </w:rPr>
        <w:tab/>
        <w:t xml:space="preserve">                  </w:t>
      </w:r>
      <w:r w:rsidR="00B67D68">
        <w:rPr>
          <w:b/>
        </w:rPr>
        <w:t xml:space="preserve">25 декабря </w:t>
      </w:r>
      <w:r w:rsidR="004401F6">
        <w:rPr>
          <w:b/>
        </w:rPr>
        <w:t xml:space="preserve"> 2020</w:t>
      </w:r>
      <w:r w:rsidR="000705D0">
        <w:rPr>
          <w:b/>
        </w:rPr>
        <w:t xml:space="preserve"> года                                        </w:t>
      </w:r>
    </w:p>
    <w:p w:rsidR="000705D0" w:rsidRPr="00DA421C" w:rsidRDefault="000705D0" w:rsidP="000705D0">
      <w:pPr>
        <w:jc w:val="both"/>
        <w:rPr>
          <w:b/>
          <w:sz w:val="28"/>
          <w:szCs w:val="28"/>
        </w:rPr>
      </w:pPr>
      <w:r w:rsidRPr="00765B3E">
        <w:rPr>
          <w:b/>
          <w:sz w:val="28"/>
          <w:szCs w:val="28"/>
        </w:rPr>
        <w:tab/>
      </w:r>
      <w:r>
        <w:rPr>
          <w:b/>
          <w:sz w:val="28"/>
          <w:szCs w:val="28"/>
        </w:rPr>
        <w:t xml:space="preserve">       </w:t>
      </w:r>
    </w:p>
    <w:p w:rsidR="000705D0" w:rsidRPr="00515AE3" w:rsidRDefault="000705D0" w:rsidP="000705D0">
      <w:pPr>
        <w:pStyle w:val="ConsPlusTitle"/>
        <w:widowControl/>
        <w:ind w:right="-5" w:firstLine="540"/>
        <w:jc w:val="both"/>
        <w:rPr>
          <w:rFonts w:ascii="Times New Roman" w:hAnsi="Times New Roman" w:cs="Times New Roman"/>
          <w:b w:val="0"/>
          <w:sz w:val="28"/>
          <w:szCs w:val="28"/>
        </w:rPr>
      </w:pPr>
      <w:r w:rsidRPr="00515AE3">
        <w:rPr>
          <w:rFonts w:ascii="Times New Roman" w:hAnsi="Times New Roman" w:cs="Times New Roman"/>
          <w:b w:val="0"/>
          <w:sz w:val="28"/>
          <w:szCs w:val="28"/>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Собрание депутатов </w:t>
      </w:r>
      <w:r w:rsidR="00241A15">
        <w:rPr>
          <w:rFonts w:ascii="Times New Roman" w:hAnsi="Times New Roman" w:cs="Times New Roman"/>
          <w:b w:val="0"/>
          <w:sz w:val="28"/>
          <w:szCs w:val="28"/>
        </w:rPr>
        <w:t>Екатериновского</w:t>
      </w:r>
      <w:r>
        <w:rPr>
          <w:rFonts w:ascii="Times New Roman" w:hAnsi="Times New Roman" w:cs="Times New Roman"/>
          <w:b w:val="0"/>
          <w:sz w:val="28"/>
          <w:szCs w:val="28"/>
        </w:rPr>
        <w:t xml:space="preserve"> сельского поселения</w:t>
      </w:r>
    </w:p>
    <w:p w:rsidR="000705D0" w:rsidRPr="00A12B77" w:rsidRDefault="000705D0" w:rsidP="000705D0">
      <w:pPr>
        <w:jc w:val="both"/>
        <w:rPr>
          <w:sz w:val="28"/>
          <w:szCs w:val="28"/>
        </w:rPr>
      </w:pPr>
    </w:p>
    <w:p w:rsidR="000705D0" w:rsidRPr="00A12B77" w:rsidRDefault="000705D0" w:rsidP="000705D0">
      <w:pPr>
        <w:jc w:val="center"/>
        <w:rPr>
          <w:sz w:val="28"/>
          <w:szCs w:val="28"/>
        </w:rPr>
      </w:pPr>
      <w:r>
        <w:rPr>
          <w:sz w:val="28"/>
          <w:szCs w:val="28"/>
        </w:rPr>
        <w:t>решило:</w:t>
      </w:r>
    </w:p>
    <w:p w:rsidR="000705D0" w:rsidRPr="00A12B77" w:rsidRDefault="000705D0" w:rsidP="000705D0">
      <w:pPr>
        <w:jc w:val="center"/>
        <w:rPr>
          <w:sz w:val="28"/>
          <w:szCs w:val="28"/>
        </w:rPr>
      </w:pPr>
    </w:p>
    <w:p w:rsidR="000705D0" w:rsidRDefault="000705D0" w:rsidP="000705D0">
      <w:pPr>
        <w:widowControl w:val="0"/>
        <w:autoSpaceDE w:val="0"/>
        <w:autoSpaceDN w:val="0"/>
        <w:adjustRightInd w:val="0"/>
        <w:ind w:firstLine="540"/>
        <w:jc w:val="both"/>
        <w:rPr>
          <w:sz w:val="28"/>
          <w:szCs w:val="28"/>
        </w:rPr>
      </w:pPr>
      <w:r w:rsidRPr="003A1904">
        <w:rPr>
          <w:sz w:val="28"/>
          <w:szCs w:val="28"/>
        </w:rPr>
        <w:t xml:space="preserve">1. Внести </w:t>
      </w:r>
      <w:r>
        <w:rPr>
          <w:sz w:val="28"/>
          <w:szCs w:val="28"/>
        </w:rPr>
        <w:t xml:space="preserve">решение Собрания депутатов </w:t>
      </w:r>
      <w:r w:rsidR="00241A15">
        <w:rPr>
          <w:sz w:val="28"/>
          <w:szCs w:val="28"/>
        </w:rPr>
        <w:t>Екатериновского</w:t>
      </w:r>
      <w:r>
        <w:rPr>
          <w:sz w:val="28"/>
          <w:szCs w:val="28"/>
        </w:rPr>
        <w:t xml:space="preserve"> сельского поселения от 29.04.2011 № </w:t>
      </w:r>
      <w:r w:rsidR="00241A15">
        <w:rPr>
          <w:sz w:val="28"/>
          <w:szCs w:val="28"/>
        </w:rPr>
        <w:t>76</w:t>
      </w:r>
      <w:r>
        <w:rPr>
          <w:sz w:val="28"/>
          <w:szCs w:val="28"/>
        </w:rPr>
        <w:t xml:space="preserve"> «Об утверждении Положения о муниципальной службе в </w:t>
      </w:r>
      <w:r w:rsidR="00241A15">
        <w:rPr>
          <w:sz w:val="28"/>
          <w:szCs w:val="28"/>
        </w:rPr>
        <w:t>Екатериновском</w:t>
      </w:r>
      <w:r>
        <w:rPr>
          <w:sz w:val="28"/>
          <w:szCs w:val="28"/>
        </w:rPr>
        <w:t xml:space="preserve"> сельском поселении»</w:t>
      </w:r>
      <w:r w:rsidRPr="003A1904">
        <w:rPr>
          <w:sz w:val="28"/>
          <w:szCs w:val="28"/>
        </w:rPr>
        <w:t>, следующие изменения:</w:t>
      </w:r>
    </w:p>
    <w:p w:rsidR="00B67D68" w:rsidRPr="00425232" w:rsidRDefault="00B67D68" w:rsidP="00B67D68">
      <w:pPr>
        <w:widowControl w:val="0"/>
        <w:autoSpaceDE w:val="0"/>
        <w:ind w:firstLine="540"/>
        <w:jc w:val="both"/>
        <w:rPr>
          <w:sz w:val="28"/>
          <w:szCs w:val="28"/>
        </w:rPr>
      </w:pPr>
      <w:r w:rsidRPr="00425232">
        <w:rPr>
          <w:sz w:val="28"/>
          <w:szCs w:val="28"/>
        </w:rPr>
        <w:t>1) в статье 5:</w:t>
      </w:r>
    </w:p>
    <w:p w:rsidR="00B67D68" w:rsidRPr="00425232" w:rsidRDefault="00B67D68" w:rsidP="00B67D68">
      <w:pPr>
        <w:widowControl w:val="0"/>
        <w:autoSpaceDE w:val="0"/>
        <w:ind w:firstLine="540"/>
        <w:jc w:val="both"/>
        <w:rPr>
          <w:sz w:val="28"/>
          <w:szCs w:val="28"/>
        </w:rPr>
      </w:pPr>
      <w:r w:rsidRPr="00425232">
        <w:rPr>
          <w:sz w:val="28"/>
          <w:szCs w:val="28"/>
        </w:rPr>
        <w:t>абзац второй части 2 после слов «трудовую книжку» дополнить словами «(при наличии)»;</w:t>
      </w:r>
    </w:p>
    <w:p w:rsidR="00B67D68" w:rsidRPr="00425232" w:rsidRDefault="00B67D68" w:rsidP="00B67D68">
      <w:pPr>
        <w:widowControl w:val="0"/>
        <w:autoSpaceDE w:val="0"/>
        <w:ind w:firstLine="540"/>
        <w:jc w:val="both"/>
        <w:rPr>
          <w:sz w:val="28"/>
          <w:szCs w:val="28"/>
        </w:rPr>
      </w:pPr>
      <w:r w:rsidRPr="00425232">
        <w:rPr>
          <w:sz w:val="28"/>
          <w:szCs w:val="28"/>
        </w:rPr>
        <w:t>2) в статье 6:</w:t>
      </w:r>
    </w:p>
    <w:p w:rsidR="00B67D68" w:rsidRPr="00425232" w:rsidRDefault="00B67D68" w:rsidP="00B67D68">
      <w:pPr>
        <w:widowControl w:val="0"/>
        <w:autoSpaceDE w:val="0"/>
        <w:ind w:firstLine="540"/>
        <w:jc w:val="both"/>
        <w:rPr>
          <w:sz w:val="28"/>
          <w:szCs w:val="28"/>
        </w:rPr>
      </w:pPr>
      <w:r w:rsidRPr="00425232">
        <w:rPr>
          <w:sz w:val="28"/>
          <w:szCs w:val="28"/>
        </w:rPr>
        <w:t>пункт 5 части 1 изложить в следующей редакции:</w:t>
      </w:r>
    </w:p>
    <w:p w:rsidR="00B67D68" w:rsidRPr="00425232" w:rsidRDefault="00B67D68" w:rsidP="00B67D68">
      <w:pPr>
        <w:widowControl w:val="0"/>
        <w:autoSpaceDE w:val="0"/>
        <w:ind w:firstLine="540"/>
        <w:jc w:val="both"/>
        <w:rPr>
          <w:sz w:val="28"/>
          <w:szCs w:val="28"/>
        </w:rPr>
      </w:pPr>
      <w:proofErr w:type="gramStart"/>
      <w:r w:rsidRPr="00425232">
        <w:rPr>
          <w:sz w:val="28"/>
          <w:szCs w:val="28"/>
        </w:rPr>
        <w:t>«5)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B67D68" w:rsidRPr="00425232" w:rsidRDefault="00B67D68" w:rsidP="00B67D68">
      <w:pPr>
        <w:widowControl w:val="0"/>
        <w:autoSpaceDE w:val="0"/>
        <w:ind w:firstLine="540"/>
        <w:jc w:val="both"/>
        <w:rPr>
          <w:sz w:val="28"/>
          <w:szCs w:val="28"/>
        </w:rPr>
      </w:pPr>
      <w:r w:rsidRPr="00425232">
        <w:rPr>
          <w:sz w:val="28"/>
          <w:szCs w:val="28"/>
        </w:rPr>
        <w:t>3) в статье 6.1:</w:t>
      </w:r>
    </w:p>
    <w:p w:rsidR="00B67D68" w:rsidRPr="00425232" w:rsidRDefault="00B67D68" w:rsidP="00B67D68">
      <w:pPr>
        <w:widowControl w:val="0"/>
        <w:autoSpaceDE w:val="0"/>
        <w:ind w:firstLine="540"/>
        <w:jc w:val="both"/>
        <w:rPr>
          <w:sz w:val="28"/>
          <w:szCs w:val="28"/>
        </w:rPr>
      </w:pPr>
      <w:r w:rsidRPr="00425232">
        <w:rPr>
          <w:sz w:val="28"/>
          <w:szCs w:val="28"/>
        </w:rPr>
        <w:t>пункт 4 части 9 изложить в следующей редакции:</w:t>
      </w:r>
    </w:p>
    <w:p w:rsidR="00B67D68" w:rsidRPr="00425232" w:rsidRDefault="00B67D68" w:rsidP="00B67D68">
      <w:pPr>
        <w:widowControl w:val="0"/>
        <w:autoSpaceDE w:val="0"/>
        <w:ind w:firstLine="540"/>
        <w:jc w:val="both"/>
        <w:rPr>
          <w:sz w:val="28"/>
          <w:szCs w:val="28"/>
        </w:rPr>
      </w:pPr>
      <w:r w:rsidRPr="00425232">
        <w:rPr>
          <w:sz w:val="28"/>
          <w:szCs w:val="28"/>
        </w:rPr>
        <w:t>«4)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Start"/>
      <w:r w:rsidRPr="00425232">
        <w:rPr>
          <w:sz w:val="28"/>
          <w:szCs w:val="28"/>
        </w:rPr>
        <w:t>;»</w:t>
      </w:r>
      <w:proofErr w:type="gramEnd"/>
      <w:r w:rsidRPr="00425232">
        <w:rPr>
          <w:sz w:val="28"/>
          <w:szCs w:val="28"/>
        </w:rPr>
        <w:t>.</w:t>
      </w:r>
    </w:p>
    <w:p w:rsidR="004401F6" w:rsidRPr="004401F6" w:rsidRDefault="004401F6" w:rsidP="004401F6">
      <w:pPr>
        <w:pStyle w:val="ConsPlusNormal"/>
        <w:ind w:firstLine="540"/>
        <w:jc w:val="both"/>
        <w:rPr>
          <w:rFonts w:ascii="Times New Roman" w:hAnsi="Times New Roman" w:cs="Times New Roman"/>
          <w:sz w:val="28"/>
          <w:szCs w:val="28"/>
        </w:rPr>
      </w:pPr>
      <w:r>
        <w:rPr>
          <w:sz w:val="28"/>
          <w:szCs w:val="28"/>
        </w:rPr>
        <w:t xml:space="preserve"> </w:t>
      </w:r>
      <w:r w:rsidRPr="00744DD5">
        <w:rPr>
          <w:rFonts w:ascii="Times New Roman" w:hAnsi="Times New Roman" w:cs="Times New Roman"/>
          <w:sz w:val="28"/>
          <w:szCs w:val="28"/>
        </w:rPr>
        <w:t xml:space="preserve">2. Настоящее решение </w:t>
      </w:r>
      <w:r>
        <w:rPr>
          <w:rFonts w:ascii="Times New Roman" w:hAnsi="Times New Roman" w:cs="Times New Roman"/>
          <w:sz w:val="28"/>
          <w:szCs w:val="28"/>
        </w:rPr>
        <w:t xml:space="preserve">обнародовать на территории </w:t>
      </w:r>
      <w:r w:rsidR="00241A15">
        <w:rPr>
          <w:rFonts w:ascii="Times New Roman" w:hAnsi="Times New Roman" w:cs="Times New Roman"/>
          <w:sz w:val="28"/>
          <w:szCs w:val="28"/>
        </w:rPr>
        <w:t>Екатериновского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и разместить в сети Интерн</w:t>
      </w:r>
      <w:r w:rsidRPr="00744DD5">
        <w:rPr>
          <w:rFonts w:ascii="Times New Roman" w:hAnsi="Times New Roman" w:cs="Times New Roman"/>
          <w:sz w:val="28"/>
          <w:szCs w:val="28"/>
        </w:rPr>
        <w:t xml:space="preserve">ет на официальном Интернет-сайте Администрации </w:t>
      </w:r>
      <w:r w:rsidR="00241A15">
        <w:rPr>
          <w:rFonts w:ascii="Times New Roman" w:hAnsi="Times New Roman" w:cs="Times New Roman"/>
          <w:sz w:val="28"/>
          <w:szCs w:val="28"/>
        </w:rPr>
        <w:t>Екатериновского</w:t>
      </w:r>
      <w:r w:rsidRPr="00245997">
        <w:rPr>
          <w:rFonts w:ascii="Times New Roman" w:hAnsi="Times New Roman" w:cs="Times New Roman"/>
          <w:sz w:val="28"/>
          <w:szCs w:val="28"/>
        </w:rPr>
        <w:t xml:space="preserve"> сельско</w:t>
      </w:r>
      <w:r>
        <w:rPr>
          <w:rFonts w:ascii="Times New Roman" w:hAnsi="Times New Roman" w:cs="Times New Roman"/>
          <w:sz w:val="28"/>
          <w:szCs w:val="28"/>
        </w:rPr>
        <w:t>го</w:t>
      </w:r>
      <w:r w:rsidRPr="00245997">
        <w:rPr>
          <w:rFonts w:ascii="Times New Roman" w:hAnsi="Times New Roman" w:cs="Times New Roman"/>
          <w:sz w:val="28"/>
          <w:szCs w:val="28"/>
        </w:rPr>
        <w:t xml:space="preserve"> поселени</w:t>
      </w:r>
      <w:r>
        <w:rPr>
          <w:rFonts w:ascii="Times New Roman" w:hAnsi="Times New Roman" w:cs="Times New Roman"/>
          <w:sz w:val="28"/>
          <w:szCs w:val="28"/>
        </w:rPr>
        <w:t>я</w:t>
      </w:r>
      <w:r w:rsidRPr="00744DD5">
        <w:rPr>
          <w:rFonts w:ascii="Times New Roman" w:hAnsi="Times New Roman" w:cs="Times New Roman"/>
          <w:sz w:val="28"/>
          <w:szCs w:val="28"/>
        </w:rPr>
        <w:t xml:space="preserve">. </w:t>
      </w:r>
    </w:p>
    <w:p w:rsidR="000705D0" w:rsidRDefault="004401F6" w:rsidP="000705D0">
      <w:pPr>
        <w:widowControl w:val="0"/>
        <w:autoSpaceDE w:val="0"/>
        <w:autoSpaceDN w:val="0"/>
        <w:adjustRightInd w:val="0"/>
        <w:ind w:firstLine="540"/>
        <w:jc w:val="both"/>
        <w:rPr>
          <w:sz w:val="28"/>
          <w:szCs w:val="28"/>
        </w:rPr>
      </w:pPr>
      <w:r>
        <w:rPr>
          <w:sz w:val="28"/>
          <w:szCs w:val="28"/>
        </w:rPr>
        <w:t>3</w:t>
      </w:r>
      <w:r w:rsidR="000705D0">
        <w:rPr>
          <w:sz w:val="28"/>
          <w:szCs w:val="28"/>
        </w:rPr>
        <w:t>. Настоящее решение вступает в силу со дня</w:t>
      </w:r>
      <w:r w:rsidR="000705D0" w:rsidRPr="005272DB">
        <w:rPr>
          <w:sz w:val="28"/>
          <w:szCs w:val="28"/>
        </w:rPr>
        <w:t xml:space="preserve"> его официального опубликования</w:t>
      </w:r>
      <w:r w:rsidR="000705D0">
        <w:rPr>
          <w:sz w:val="28"/>
          <w:szCs w:val="28"/>
        </w:rPr>
        <w:t>.</w:t>
      </w:r>
      <w:r w:rsidR="000705D0" w:rsidRPr="00BC5395">
        <w:rPr>
          <w:sz w:val="28"/>
          <w:szCs w:val="28"/>
        </w:rPr>
        <w:t xml:space="preserve"> </w:t>
      </w:r>
    </w:p>
    <w:p w:rsidR="000705D0" w:rsidRPr="005F6D53" w:rsidRDefault="000705D0" w:rsidP="000705D0">
      <w:pPr>
        <w:widowControl w:val="0"/>
        <w:autoSpaceDE w:val="0"/>
        <w:autoSpaceDN w:val="0"/>
        <w:adjustRightInd w:val="0"/>
        <w:ind w:firstLine="540"/>
        <w:jc w:val="both"/>
        <w:rPr>
          <w:sz w:val="6"/>
          <w:szCs w:val="6"/>
        </w:rPr>
      </w:pPr>
    </w:p>
    <w:p w:rsidR="000705D0" w:rsidRPr="00515AE3" w:rsidRDefault="004401F6" w:rsidP="000705D0">
      <w:pPr>
        <w:widowControl w:val="0"/>
        <w:autoSpaceDE w:val="0"/>
        <w:autoSpaceDN w:val="0"/>
        <w:adjustRightInd w:val="0"/>
        <w:ind w:firstLine="540"/>
        <w:jc w:val="both"/>
        <w:rPr>
          <w:sz w:val="28"/>
          <w:szCs w:val="28"/>
        </w:rPr>
      </w:pPr>
      <w:r>
        <w:rPr>
          <w:sz w:val="28"/>
          <w:szCs w:val="28"/>
        </w:rPr>
        <w:t>4</w:t>
      </w:r>
      <w:r w:rsidR="000705D0" w:rsidRPr="00D17272">
        <w:rPr>
          <w:sz w:val="28"/>
          <w:szCs w:val="28"/>
        </w:rPr>
        <w:t xml:space="preserve">. </w:t>
      </w:r>
      <w:proofErr w:type="gramStart"/>
      <w:r w:rsidR="000705D0" w:rsidRPr="00D17272">
        <w:rPr>
          <w:sz w:val="28"/>
          <w:szCs w:val="28"/>
        </w:rPr>
        <w:t>Контроль за</w:t>
      </w:r>
      <w:proofErr w:type="gramEnd"/>
      <w:r w:rsidR="000705D0" w:rsidRPr="00D17272">
        <w:rPr>
          <w:sz w:val="28"/>
          <w:szCs w:val="28"/>
        </w:rPr>
        <w:t xml:space="preserve"> исполнением настоящего решения возложить на постоянную комиссию по вопросам мес</w:t>
      </w:r>
      <w:r w:rsidR="00C35988">
        <w:rPr>
          <w:sz w:val="28"/>
          <w:szCs w:val="28"/>
        </w:rPr>
        <w:t>тного самоуправления, социальной политике.</w:t>
      </w:r>
    </w:p>
    <w:p w:rsidR="00CA0863" w:rsidRDefault="00CA0863" w:rsidP="00733447">
      <w:pPr>
        <w:ind w:firstLine="540"/>
        <w:jc w:val="both"/>
        <w:rPr>
          <w:sz w:val="28"/>
          <w:szCs w:val="28"/>
        </w:rPr>
      </w:pPr>
    </w:p>
    <w:tbl>
      <w:tblPr>
        <w:tblpPr w:leftFromText="180" w:rightFromText="180" w:vertAnchor="text" w:horzAnchor="margin" w:tblpXSpec="center" w:tblpY="12"/>
        <w:tblW w:w="0" w:type="auto"/>
        <w:tblLook w:val="01E0" w:firstRow="1" w:lastRow="1" w:firstColumn="1" w:lastColumn="1" w:noHBand="0" w:noVBand="0"/>
      </w:tblPr>
      <w:tblGrid>
        <w:gridCol w:w="4631"/>
        <w:gridCol w:w="5485"/>
      </w:tblGrid>
      <w:tr w:rsidR="00CA0863" w:rsidRPr="00B47AF5" w:rsidTr="00CA0863">
        <w:tc>
          <w:tcPr>
            <w:tcW w:w="4668" w:type="dxa"/>
          </w:tcPr>
          <w:p w:rsidR="00CA0863" w:rsidRPr="00B47AF5" w:rsidRDefault="00CA0863" w:rsidP="00241A15">
            <w:pPr>
              <w:widowControl w:val="0"/>
              <w:autoSpaceDE w:val="0"/>
              <w:autoSpaceDN w:val="0"/>
              <w:adjustRightInd w:val="0"/>
              <w:rPr>
                <w:color w:val="000000"/>
                <w:sz w:val="28"/>
                <w:szCs w:val="28"/>
              </w:rPr>
            </w:pPr>
            <w:r>
              <w:rPr>
                <w:color w:val="000000"/>
                <w:sz w:val="28"/>
                <w:szCs w:val="28"/>
              </w:rPr>
              <w:t>Председатель Собрания депутатов - г</w:t>
            </w:r>
            <w:r w:rsidRPr="00B47AF5">
              <w:rPr>
                <w:color w:val="000000"/>
                <w:sz w:val="28"/>
                <w:szCs w:val="28"/>
              </w:rPr>
              <w:t xml:space="preserve">лава </w:t>
            </w:r>
            <w:r w:rsidR="004F1469">
              <w:rPr>
                <w:sz w:val="28"/>
                <w:szCs w:val="28"/>
              </w:rPr>
              <w:t xml:space="preserve"> </w:t>
            </w:r>
            <w:r w:rsidR="00241A15">
              <w:rPr>
                <w:sz w:val="28"/>
                <w:szCs w:val="28"/>
              </w:rPr>
              <w:t>Екатериновского</w:t>
            </w:r>
            <w:r w:rsidR="004F1469">
              <w:rPr>
                <w:sz w:val="28"/>
                <w:szCs w:val="28"/>
              </w:rPr>
              <w:t xml:space="preserve"> сельского</w:t>
            </w:r>
            <w:r w:rsidR="004F1469" w:rsidRPr="00733447">
              <w:rPr>
                <w:sz w:val="28"/>
                <w:szCs w:val="28"/>
              </w:rPr>
              <w:t xml:space="preserve"> </w:t>
            </w:r>
            <w:r>
              <w:rPr>
                <w:color w:val="000000"/>
                <w:sz w:val="28"/>
                <w:szCs w:val="28"/>
              </w:rPr>
              <w:t>поселения</w:t>
            </w:r>
          </w:p>
        </w:tc>
        <w:tc>
          <w:tcPr>
            <w:tcW w:w="5538" w:type="dxa"/>
          </w:tcPr>
          <w:p w:rsidR="00CA0863" w:rsidRDefault="00CA0863" w:rsidP="00CA0863">
            <w:pPr>
              <w:widowControl w:val="0"/>
              <w:autoSpaceDE w:val="0"/>
              <w:autoSpaceDN w:val="0"/>
              <w:adjustRightInd w:val="0"/>
              <w:jc w:val="center"/>
              <w:rPr>
                <w:color w:val="000000"/>
                <w:sz w:val="28"/>
                <w:szCs w:val="28"/>
              </w:rPr>
            </w:pPr>
          </w:p>
          <w:p w:rsidR="004F1469" w:rsidRDefault="004F1469" w:rsidP="00CA0863">
            <w:pPr>
              <w:widowControl w:val="0"/>
              <w:autoSpaceDE w:val="0"/>
              <w:autoSpaceDN w:val="0"/>
              <w:adjustRightInd w:val="0"/>
              <w:jc w:val="center"/>
              <w:rPr>
                <w:color w:val="000000"/>
                <w:sz w:val="28"/>
                <w:szCs w:val="28"/>
              </w:rPr>
            </w:pPr>
          </w:p>
          <w:p w:rsidR="00CA0863" w:rsidRPr="00B47AF5" w:rsidRDefault="00CA0863" w:rsidP="00241A15">
            <w:pPr>
              <w:widowControl w:val="0"/>
              <w:autoSpaceDE w:val="0"/>
              <w:autoSpaceDN w:val="0"/>
              <w:adjustRightInd w:val="0"/>
              <w:jc w:val="center"/>
              <w:rPr>
                <w:b/>
                <w:color w:val="000000"/>
                <w:sz w:val="28"/>
                <w:szCs w:val="28"/>
              </w:rPr>
            </w:pPr>
            <w:r>
              <w:rPr>
                <w:color w:val="000000"/>
                <w:sz w:val="28"/>
                <w:szCs w:val="28"/>
              </w:rPr>
              <w:t xml:space="preserve">___________ </w:t>
            </w:r>
            <w:proofErr w:type="spellStart"/>
            <w:r w:rsidR="00241A15">
              <w:rPr>
                <w:color w:val="000000"/>
                <w:sz w:val="28"/>
                <w:szCs w:val="28"/>
              </w:rPr>
              <w:t>Н.Н.Бахметенко</w:t>
            </w:r>
            <w:proofErr w:type="spellEnd"/>
          </w:p>
        </w:tc>
      </w:tr>
    </w:tbl>
    <w:p w:rsidR="006D0689" w:rsidRDefault="006D0689" w:rsidP="009C18E2">
      <w:pPr>
        <w:rPr>
          <w:bCs/>
          <w:sz w:val="28"/>
          <w:szCs w:val="28"/>
        </w:rPr>
      </w:pPr>
    </w:p>
    <w:p w:rsidR="009C18E2" w:rsidRPr="00D83B84" w:rsidRDefault="00241A15" w:rsidP="009C18E2">
      <w:pPr>
        <w:rPr>
          <w:bCs/>
          <w:sz w:val="28"/>
          <w:szCs w:val="28"/>
        </w:rPr>
      </w:pPr>
      <w:proofErr w:type="spellStart"/>
      <w:r>
        <w:rPr>
          <w:bCs/>
          <w:sz w:val="28"/>
          <w:szCs w:val="28"/>
        </w:rPr>
        <w:t>с</w:t>
      </w:r>
      <w:proofErr w:type="gramStart"/>
      <w:r>
        <w:rPr>
          <w:bCs/>
          <w:sz w:val="28"/>
          <w:szCs w:val="28"/>
        </w:rPr>
        <w:t>.Е</w:t>
      </w:r>
      <w:proofErr w:type="gramEnd"/>
      <w:r>
        <w:rPr>
          <w:bCs/>
          <w:sz w:val="28"/>
          <w:szCs w:val="28"/>
        </w:rPr>
        <w:t>катериновка</w:t>
      </w:r>
      <w:proofErr w:type="spellEnd"/>
    </w:p>
    <w:p w:rsidR="009C18E2" w:rsidRDefault="00D83B84" w:rsidP="00D6492B">
      <w:pPr>
        <w:jc w:val="both"/>
        <w:rPr>
          <w:b/>
          <w:sz w:val="28"/>
          <w:szCs w:val="28"/>
          <w:u w:val="single"/>
        </w:rPr>
      </w:pPr>
      <w:r w:rsidRPr="00480C9B">
        <w:rPr>
          <w:b/>
          <w:bCs/>
          <w:sz w:val="28"/>
          <w:szCs w:val="28"/>
        </w:rPr>
        <w:t>№</w:t>
      </w:r>
      <w:r w:rsidR="000051F7" w:rsidRPr="00480C9B">
        <w:rPr>
          <w:b/>
          <w:bCs/>
          <w:sz w:val="28"/>
          <w:szCs w:val="28"/>
        </w:rPr>
        <w:t xml:space="preserve"> </w:t>
      </w:r>
      <w:r w:rsidR="00241A15">
        <w:rPr>
          <w:b/>
          <w:bCs/>
          <w:sz w:val="28"/>
          <w:szCs w:val="28"/>
        </w:rPr>
        <w:t>165</w:t>
      </w:r>
      <w:r w:rsidR="000051F7" w:rsidRPr="00480C9B">
        <w:rPr>
          <w:b/>
          <w:bCs/>
          <w:sz w:val="28"/>
          <w:szCs w:val="28"/>
        </w:rPr>
        <w:t xml:space="preserve"> </w:t>
      </w:r>
      <w:r w:rsidRPr="00480C9B">
        <w:rPr>
          <w:b/>
          <w:bCs/>
          <w:sz w:val="28"/>
          <w:szCs w:val="28"/>
        </w:rPr>
        <w:t>от</w:t>
      </w:r>
      <w:r w:rsidR="000051F7" w:rsidRPr="00480C9B">
        <w:rPr>
          <w:b/>
          <w:bCs/>
          <w:sz w:val="28"/>
          <w:szCs w:val="28"/>
        </w:rPr>
        <w:t xml:space="preserve"> </w:t>
      </w:r>
      <w:r w:rsidR="00B67D68">
        <w:rPr>
          <w:b/>
          <w:bCs/>
          <w:sz w:val="28"/>
          <w:szCs w:val="28"/>
        </w:rPr>
        <w:t>25.12.</w:t>
      </w:r>
      <w:r w:rsidR="004401F6">
        <w:rPr>
          <w:b/>
          <w:bCs/>
          <w:sz w:val="28"/>
          <w:szCs w:val="28"/>
        </w:rPr>
        <w:t>2020</w:t>
      </w:r>
      <w:r w:rsidR="004F1469">
        <w:rPr>
          <w:b/>
          <w:bCs/>
          <w:sz w:val="28"/>
          <w:szCs w:val="28"/>
        </w:rPr>
        <w:t xml:space="preserve"> г.</w:t>
      </w:r>
      <w:r w:rsidRPr="00480C9B">
        <w:rPr>
          <w:b/>
          <w:sz w:val="28"/>
          <w:szCs w:val="28"/>
          <w:u w:val="single"/>
        </w:rPr>
        <w:t xml:space="preserve">    </w:t>
      </w: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D6492B">
      <w:pPr>
        <w:jc w:val="both"/>
        <w:rPr>
          <w:b/>
          <w:sz w:val="28"/>
          <w:szCs w:val="28"/>
          <w:u w:val="single"/>
        </w:rPr>
      </w:pPr>
    </w:p>
    <w:p w:rsidR="008C081E" w:rsidRDefault="008C081E" w:rsidP="008C081E">
      <w:pPr>
        <w:pStyle w:val="ConsPlusNormal"/>
        <w:ind w:left="3969"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8C081E" w:rsidRDefault="008C081E" w:rsidP="008C081E">
      <w:pPr>
        <w:pStyle w:val="ConsPlusNormal"/>
        <w:ind w:left="3969"/>
        <w:jc w:val="both"/>
        <w:rPr>
          <w:rFonts w:ascii="Times New Roman" w:hAnsi="Times New Roman" w:cs="Times New Roman"/>
          <w:sz w:val="24"/>
          <w:szCs w:val="24"/>
        </w:rPr>
      </w:pPr>
      <w:r>
        <w:rPr>
          <w:rFonts w:ascii="Times New Roman" w:hAnsi="Times New Roman" w:cs="Times New Roman"/>
          <w:sz w:val="24"/>
          <w:szCs w:val="24"/>
        </w:rPr>
        <w:t>к решению Собрания депутатов Екатериновского сельского поселения от 25.12.2020г., № 165 "</w:t>
      </w:r>
      <w:r>
        <w:t xml:space="preserve"> </w:t>
      </w:r>
      <w:r>
        <w:rPr>
          <w:rFonts w:ascii="Times New Roman" w:hAnsi="Times New Roman" w:cs="Times New Roman"/>
          <w:sz w:val="24"/>
          <w:szCs w:val="24"/>
        </w:rPr>
        <w:t xml:space="preserve">О внесении изменений в  Положение о муниципальной службе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8C081E" w:rsidRDefault="008C081E" w:rsidP="008C081E">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 xml:space="preserve">Екатериновском сельском </w:t>
      </w:r>
      <w:proofErr w:type="gramStart"/>
      <w:r>
        <w:rPr>
          <w:rFonts w:ascii="Times New Roman" w:hAnsi="Times New Roman" w:cs="Times New Roman"/>
          <w:sz w:val="24"/>
          <w:szCs w:val="24"/>
        </w:rPr>
        <w:t>поселении</w:t>
      </w:r>
      <w:proofErr w:type="gramEnd"/>
      <w:r>
        <w:rPr>
          <w:rFonts w:ascii="Times New Roman" w:hAnsi="Times New Roman" w:cs="Times New Roman"/>
          <w:sz w:val="24"/>
          <w:szCs w:val="24"/>
        </w:rPr>
        <w:t>"</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r>
        <w:rPr>
          <w:rFonts w:ascii="Times New Roman" w:hAnsi="Times New Roman" w:cs="Times New Roman"/>
          <w:b/>
          <w:sz w:val="24"/>
          <w:szCs w:val="24"/>
        </w:rPr>
        <w:br/>
        <w:t>О МУНИЦИПАЛЬНОЙ СЛУЖБЕ В ЕКАТЕРИНОВСКОМ СЕЛЬСКОМ ПОСЕЛЕНИИ</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autoSpaceDE w:val="0"/>
        <w:autoSpaceDN w:val="0"/>
        <w:adjustRightInd w:val="0"/>
        <w:ind w:firstLine="540"/>
        <w:jc w:val="both"/>
        <w:outlineLvl w:val="0"/>
      </w:pPr>
      <w:proofErr w:type="gramStart"/>
      <w:r>
        <w:t xml:space="preserve">Настоящее Положение в соответствии с </w:t>
      </w:r>
      <w:hyperlink r:id="rId7" w:history="1">
        <w:r>
          <w:rPr>
            <w:rStyle w:val="a3"/>
          </w:rPr>
          <w:t>Конституцией</w:t>
        </w:r>
      </w:hyperlink>
      <w:r>
        <w:t xml:space="preserve"> Российской Федерации, Бюджетным </w:t>
      </w:r>
      <w:hyperlink r:id="rId8" w:history="1">
        <w:r>
          <w:rPr>
            <w:rStyle w:val="a3"/>
          </w:rPr>
          <w:t>кодексом</w:t>
        </w:r>
      </w:hyperlink>
      <w:r>
        <w:t xml:space="preserve"> Российской Федерации, Федеральными законами "Об общих </w:t>
      </w:r>
      <w:hyperlink r:id="rId9" w:history="1">
        <w:r>
          <w:rPr>
            <w:rStyle w:val="a3"/>
          </w:rPr>
          <w:t>принципах</w:t>
        </w:r>
      </w:hyperlink>
      <w:r>
        <w:t xml:space="preserve"> организации местного самоуправления в Российской Федерации", "О муниципальной </w:t>
      </w:r>
      <w:hyperlink r:id="rId10" w:history="1">
        <w:r>
          <w:rPr>
            <w:rStyle w:val="a3"/>
          </w:rPr>
          <w:t>службе</w:t>
        </w:r>
      </w:hyperlink>
      <w:r>
        <w:t xml:space="preserve"> в Российской Федерации", "О противодействии </w:t>
      </w:r>
      <w:hyperlink r:id="rId11" w:history="1">
        <w:r>
          <w:rPr>
            <w:rStyle w:val="a3"/>
          </w:rPr>
          <w:t>коррупции</w:t>
        </w:r>
      </w:hyperlink>
      <w:r>
        <w:t xml:space="preserve">", иными федеральными законами, </w:t>
      </w:r>
      <w:hyperlink r:id="rId12" w:history="1">
        <w:r>
          <w:rPr>
            <w:rStyle w:val="a3"/>
          </w:rPr>
          <w:t>Уставом</w:t>
        </w:r>
      </w:hyperlink>
      <w:r>
        <w:t xml:space="preserve"> Ростовской области, Областными законами "О местном </w:t>
      </w:r>
      <w:hyperlink r:id="rId13" w:history="1">
        <w:r>
          <w:rPr>
            <w:rStyle w:val="a3"/>
          </w:rPr>
          <w:t>самоуправлении</w:t>
        </w:r>
      </w:hyperlink>
      <w:r>
        <w:t xml:space="preserve"> в Ростовской области", "О муниципальной </w:t>
      </w:r>
      <w:hyperlink r:id="rId14" w:history="1">
        <w:r>
          <w:rPr>
            <w:rStyle w:val="a3"/>
          </w:rPr>
          <w:t>службе</w:t>
        </w:r>
      </w:hyperlink>
      <w:r>
        <w:t xml:space="preserve"> в Ростовской области", "О </w:t>
      </w:r>
      <w:hyperlink r:id="rId15" w:history="1">
        <w:r>
          <w:rPr>
            <w:rStyle w:val="a3"/>
          </w:rPr>
          <w:t>гарантиях</w:t>
        </w:r>
      </w:hyperlink>
      <w:r>
        <w:t xml:space="preserve"> осуществления полномочий депутата представительного органа муниципального</w:t>
      </w:r>
      <w:proofErr w:type="gramEnd"/>
      <w:r>
        <w:t xml:space="preserve"> </w:t>
      </w:r>
      <w:proofErr w:type="gramStart"/>
      <w:r>
        <w:t xml:space="preserve">образования, члена выборного органа местного самоуправления, выборного должностного лица местного самоуправления в Ростовской области", "О </w:t>
      </w:r>
      <w:hyperlink r:id="rId16" w:history="1">
        <w:r>
          <w:rPr>
            <w:rStyle w:val="a3"/>
          </w:rPr>
          <w:t>реестре</w:t>
        </w:r>
      </w:hyperlink>
      <w:r>
        <w:t xml:space="preserve"> муниципальных должностей и реестре должностей муниципальной службы в Ростовской области", иными областными законами, </w:t>
      </w:r>
      <w:hyperlink r:id="rId17" w:history="1">
        <w:r>
          <w:rPr>
            <w:rStyle w:val="a3"/>
          </w:rPr>
          <w:t>постановлением</w:t>
        </w:r>
      </w:hyperlink>
      <w:r>
        <w:t xml:space="preserve"> Администрации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Администрации Ростовской</w:t>
      </w:r>
      <w:proofErr w:type="gramEnd"/>
      <w:r>
        <w:t xml:space="preserve"> области, </w:t>
      </w:r>
      <w:hyperlink r:id="rId18" w:history="1">
        <w:r>
          <w:rPr>
            <w:rStyle w:val="a3"/>
          </w:rPr>
          <w:t>Уставом</w:t>
        </w:r>
      </w:hyperlink>
      <w:r>
        <w:t xml:space="preserve"> муниципального образования "Екатериновское сельское поселение" определяет условия и порядок прохождения муниципальной службы, а также правовое положение муниципальных служащих в Екатериновском сельском поселении.</w:t>
      </w:r>
    </w:p>
    <w:p w:rsidR="008C081E" w:rsidRDefault="008C081E" w:rsidP="008C081E">
      <w:pPr>
        <w:autoSpaceDE w:val="0"/>
        <w:autoSpaceDN w:val="0"/>
        <w:adjustRightInd w:val="0"/>
        <w:ind w:firstLine="540"/>
        <w:jc w:val="both"/>
        <w:outlineLvl w:val="0"/>
      </w:pPr>
    </w:p>
    <w:p w:rsidR="008C081E" w:rsidRDefault="008C081E" w:rsidP="008C081E">
      <w:pPr>
        <w:autoSpaceDE w:val="0"/>
        <w:autoSpaceDN w:val="0"/>
        <w:adjustRightInd w:val="0"/>
        <w:jc w:val="center"/>
        <w:outlineLvl w:val="1"/>
      </w:pPr>
      <w:r>
        <w:t>Глава 1. ОБЩИЕ ПОЛОЖЕНИЯ</w:t>
      </w:r>
    </w:p>
    <w:p w:rsidR="008C081E" w:rsidRDefault="008C081E" w:rsidP="008C081E">
      <w:pPr>
        <w:autoSpaceDE w:val="0"/>
        <w:autoSpaceDN w:val="0"/>
        <w:adjustRightInd w:val="0"/>
        <w:ind w:firstLine="540"/>
        <w:outlineLvl w:val="1"/>
      </w:pPr>
    </w:p>
    <w:p w:rsidR="008C081E" w:rsidRDefault="008C081E" w:rsidP="008C081E">
      <w:pPr>
        <w:autoSpaceDE w:val="0"/>
        <w:autoSpaceDN w:val="0"/>
        <w:adjustRightInd w:val="0"/>
        <w:ind w:firstLine="540"/>
        <w:jc w:val="both"/>
        <w:outlineLvl w:val="2"/>
      </w:pPr>
      <w:r>
        <w:t>Статья 1. Организационные и правовые основы муниципальной службы</w:t>
      </w:r>
    </w:p>
    <w:p w:rsidR="008C081E" w:rsidRDefault="008C081E" w:rsidP="008C081E">
      <w:pPr>
        <w:autoSpaceDE w:val="0"/>
        <w:autoSpaceDN w:val="0"/>
        <w:adjustRightInd w:val="0"/>
        <w:ind w:firstLine="540"/>
        <w:jc w:val="both"/>
        <w:outlineLvl w:val="2"/>
      </w:pPr>
      <w:r>
        <w:t xml:space="preserve">1. </w:t>
      </w:r>
      <w:proofErr w:type="gramStart"/>
      <w:r>
        <w:t>Настоящее Положение регулирует отношения, возникшие в связи с организацией и управлением муниципальной службой в Собрании депутатов Екатериновского сельского поселения, Администрации Екатериновского сельского поселения, установлением денежного содержания, дополнительных условий и гарантий прохождения муниципальной службы, поощрений и ответственности муниципального служащего в соответствии с федеральным и областным законодательством, в том числе в части, не урегулированной главой 7 Устава муниципального образования «Екатериновское сельское поселение</w:t>
      </w:r>
      <w:proofErr w:type="gramEnd"/>
      <w:r>
        <w:t>» (далее – Устав поселения).</w:t>
      </w:r>
    </w:p>
    <w:p w:rsidR="008C081E" w:rsidRDefault="008C081E" w:rsidP="008C081E">
      <w:pPr>
        <w:autoSpaceDE w:val="0"/>
        <w:autoSpaceDN w:val="0"/>
        <w:adjustRightInd w:val="0"/>
        <w:ind w:firstLine="540"/>
        <w:jc w:val="both"/>
        <w:outlineLvl w:val="2"/>
      </w:pPr>
      <w:r>
        <w:t xml:space="preserve">Муниципальным служащим не могут назначаться дополнительные льготы и социальные гарантии, не предусмотренные действующим законодательством о муниципальной службе, </w:t>
      </w:r>
      <w:hyperlink r:id="rId19" w:history="1">
        <w:r>
          <w:rPr>
            <w:rStyle w:val="a3"/>
          </w:rPr>
          <w:t>Уставом</w:t>
        </w:r>
      </w:hyperlink>
      <w:r>
        <w:t xml:space="preserve"> муниципального образования "Екатериновское сельское поселение", иными нормативными правовыми актами органов местного самоуправления, настоящим Положением.</w:t>
      </w:r>
    </w:p>
    <w:p w:rsidR="008C081E" w:rsidRDefault="008C081E" w:rsidP="008C081E">
      <w:pPr>
        <w:autoSpaceDE w:val="0"/>
        <w:autoSpaceDN w:val="0"/>
        <w:adjustRightInd w:val="0"/>
        <w:ind w:firstLine="540"/>
        <w:jc w:val="both"/>
        <w:outlineLvl w:val="2"/>
      </w:pPr>
      <w:proofErr w:type="gramStart"/>
      <w:r>
        <w:t xml:space="preserve">К правоотношениям, напрямую не урегулированным действующим законодательством о муниципальной службе, </w:t>
      </w:r>
      <w:hyperlink r:id="rId20" w:history="1">
        <w:r>
          <w:rPr>
            <w:rStyle w:val="a3"/>
          </w:rPr>
          <w:t>Уставом</w:t>
        </w:r>
      </w:hyperlink>
      <w:r>
        <w:t xml:space="preserve"> поселения и настоящим Положением и возникшим в ходе прохождения муниципальной службы в Екатериновском сельском поселении, могут применяться нормы по аналогии с Областным </w:t>
      </w:r>
      <w:hyperlink r:id="rId21" w:history="1">
        <w:r>
          <w:rPr>
            <w:rStyle w:val="a3"/>
          </w:rPr>
          <w:t>законом</w:t>
        </w:r>
      </w:hyperlink>
      <w:r>
        <w:t xml:space="preserve"> "О государственной гражданской службе Ростовской области" во взаимосвязи и в соотношении, установленном федеральным и областным законодательством о муниципальной службе.</w:t>
      </w:r>
      <w:proofErr w:type="gramEnd"/>
    </w:p>
    <w:p w:rsidR="008C081E" w:rsidRDefault="008C081E" w:rsidP="008C081E">
      <w:pPr>
        <w:autoSpaceDE w:val="0"/>
        <w:autoSpaceDN w:val="0"/>
        <w:adjustRightInd w:val="0"/>
        <w:ind w:firstLine="540"/>
        <w:jc w:val="both"/>
        <w:outlineLvl w:val="2"/>
      </w:pPr>
      <w:r>
        <w:t>2. Настоящим Положением не определяется статус Председателя Собрания депутатов Екатериновского сельского поселения, Главы Екатериновского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p>
    <w:p w:rsidR="008C081E" w:rsidRDefault="008C081E" w:rsidP="008C081E">
      <w:pPr>
        <w:autoSpaceDE w:val="0"/>
        <w:autoSpaceDN w:val="0"/>
        <w:adjustRightInd w:val="0"/>
        <w:ind w:firstLine="540"/>
        <w:jc w:val="both"/>
        <w:outlineLvl w:val="2"/>
      </w:pPr>
      <w:r>
        <w:lastRenderedPageBreak/>
        <w:t>3. Муниципальная служба в Екатериновском сельском поселении представляет собой профессиональную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8C081E" w:rsidRDefault="008C081E" w:rsidP="008C081E">
      <w:pPr>
        <w:autoSpaceDE w:val="0"/>
        <w:autoSpaceDN w:val="0"/>
        <w:adjustRightInd w:val="0"/>
        <w:ind w:firstLine="540"/>
        <w:jc w:val="both"/>
        <w:outlineLvl w:val="2"/>
      </w:pPr>
      <w:r>
        <w:t>4. Нанимателем для муниципального служащего является муниципальное образование "Екатериновское сельское поселение", от имени которого полномочия нанимателя осуществляет его представитель (работодатель) в лице Главы Екатериновского сельского поселения, Председателя Собрания депутатов Екатериновского сельского поселения.</w:t>
      </w:r>
    </w:p>
    <w:p w:rsidR="008C081E" w:rsidRDefault="008C081E" w:rsidP="008C081E">
      <w:pPr>
        <w:autoSpaceDE w:val="0"/>
        <w:autoSpaceDN w:val="0"/>
        <w:adjustRightInd w:val="0"/>
        <w:ind w:firstLine="540"/>
        <w:jc w:val="both"/>
        <w:rPr>
          <w:rFonts w:eastAsia="SimSun"/>
        </w:rPr>
      </w:pPr>
      <w:r>
        <w:rPr>
          <w:rFonts w:eastAsia="SimSun"/>
        </w:rPr>
        <w:t>5. Представителями нанимателя (работодателями) являются:</w:t>
      </w:r>
    </w:p>
    <w:p w:rsidR="008C081E" w:rsidRDefault="008C081E" w:rsidP="008C081E">
      <w:pPr>
        <w:autoSpaceDE w:val="0"/>
        <w:autoSpaceDN w:val="0"/>
        <w:adjustRightInd w:val="0"/>
        <w:ind w:firstLine="540"/>
        <w:jc w:val="both"/>
        <w:rPr>
          <w:rFonts w:eastAsia="SimSun"/>
        </w:rPr>
      </w:pPr>
      <w:r>
        <w:rPr>
          <w:rFonts w:eastAsia="SimSun"/>
        </w:rPr>
        <w:t>1) председатель Собрания депутатов  - глава  Екатериновского сельского поселения в отношении  главы Администрации Екатериновского сельского поселения, замещающего указанную  должность по контракту;</w:t>
      </w:r>
    </w:p>
    <w:p w:rsidR="008C081E" w:rsidRDefault="008C081E" w:rsidP="008C081E">
      <w:pPr>
        <w:autoSpaceDE w:val="0"/>
        <w:autoSpaceDN w:val="0"/>
        <w:adjustRightInd w:val="0"/>
        <w:ind w:firstLine="540"/>
        <w:jc w:val="both"/>
        <w:rPr>
          <w:rFonts w:eastAsia="SimSun"/>
        </w:rPr>
      </w:pPr>
      <w:r>
        <w:rPr>
          <w:rFonts w:eastAsia="SimSun"/>
        </w:rPr>
        <w:t>2) глава Администрации Екатериновского сельского поселения в отношении муниципальных служащих, проходящих муниципальную службу в Администрации Екатериновского сельского поселения и руководителей отраслевых (функционального) органов местного самоуправления;</w:t>
      </w:r>
    </w:p>
    <w:p w:rsidR="008C081E" w:rsidRDefault="008C081E" w:rsidP="008C081E">
      <w:pPr>
        <w:autoSpaceDE w:val="0"/>
        <w:autoSpaceDN w:val="0"/>
        <w:adjustRightInd w:val="0"/>
        <w:ind w:firstLine="540"/>
        <w:jc w:val="both"/>
        <w:rPr>
          <w:rFonts w:eastAsia="SimSun"/>
        </w:rPr>
      </w:pPr>
      <w:r>
        <w:rPr>
          <w:rFonts w:eastAsia="SimSun"/>
        </w:rPr>
        <w:t>3) руководители отраслевых (функциональных) органов местного самоуправления в отношении муниципальных служащих, проходящих муниципальную службу в соответствующих отраслевых (функциональных) органах Администрации Екатериновского сельского поселения.</w:t>
      </w:r>
    </w:p>
    <w:p w:rsidR="008C081E" w:rsidRDefault="008C081E" w:rsidP="008C081E">
      <w:pPr>
        <w:autoSpaceDE w:val="0"/>
        <w:autoSpaceDN w:val="0"/>
        <w:adjustRightInd w:val="0"/>
        <w:ind w:firstLine="540"/>
        <w:jc w:val="both"/>
        <w:outlineLvl w:val="2"/>
        <w:rPr>
          <w:rFonts w:eastAsia="SimSun"/>
        </w:rPr>
      </w:pPr>
      <w:r>
        <w:rPr>
          <w:rFonts w:eastAsia="SimSun"/>
        </w:rPr>
        <w:t>Глава Администрации Екатериновского сельского поселения распоряжением Администрации  Екатериновского сельского поселения вправе делегировать полномочия представителя нанимателя (работодателя) частично или полностью муниципальным служащим, замещающим в Администрации Екатериновского сельского поселения (далее - Администрация), отраслевых (функциональных) органах Администрации Екатериновского сельского поселения (далее - органы Администрации) высшую или главную должность муниципальной службы.</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2. Управление муниципальной службой</w:t>
      </w:r>
    </w:p>
    <w:p w:rsidR="008C081E" w:rsidRDefault="008C081E" w:rsidP="008C081E">
      <w:pPr>
        <w:autoSpaceDE w:val="0"/>
        <w:autoSpaceDN w:val="0"/>
        <w:adjustRightInd w:val="0"/>
        <w:ind w:firstLine="540"/>
        <w:jc w:val="both"/>
        <w:outlineLvl w:val="2"/>
      </w:pPr>
      <w:r>
        <w:t>1. Управление муниципальной службой - это деятельность, направленная на кадровое, организационное, правовое, финансовое обеспечение муниципальных служащих, соблюдение прав, обязанностей, запретов и ограничений, а также гарантий, связанных с прохождением муниципальной службы.</w:t>
      </w:r>
    </w:p>
    <w:p w:rsidR="008C081E" w:rsidRDefault="008C081E" w:rsidP="008C081E">
      <w:pPr>
        <w:autoSpaceDE w:val="0"/>
        <w:autoSpaceDN w:val="0"/>
        <w:adjustRightInd w:val="0"/>
        <w:ind w:firstLine="540"/>
        <w:jc w:val="both"/>
        <w:outlineLvl w:val="2"/>
      </w:pPr>
      <w:r>
        <w:t>2. Управление муниципальной службой в Екатериновском сельском поселении осуществляется следующими органами местного самоуправления и лицами, замещающими муниципальные должности и должности муниципальной службы:</w:t>
      </w:r>
    </w:p>
    <w:p w:rsidR="008C081E" w:rsidRDefault="008C081E" w:rsidP="008C081E">
      <w:pPr>
        <w:autoSpaceDE w:val="0"/>
        <w:autoSpaceDN w:val="0"/>
        <w:adjustRightInd w:val="0"/>
        <w:ind w:firstLine="540"/>
        <w:jc w:val="both"/>
        <w:outlineLvl w:val="2"/>
      </w:pPr>
      <w:r>
        <w:t>1) Собрание депутатов Екатериновского сельского поселения:</w:t>
      </w:r>
    </w:p>
    <w:p w:rsidR="008C081E" w:rsidRDefault="008C081E" w:rsidP="008C081E">
      <w:pPr>
        <w:autoSpaceDE w:val="0"/>
        <w:autoSpaceDN w:val="0"/>
        <w:adjustRightInd w:val="0"/>
        <w:ind w:firstLine="540"/>
        <w:jc w:val="both"/>
        <w:outlineLvl w:val="2"/>
      </w:pPr>
      <w:proofErr w:type="gramStart"/>
      <w:r>
        <w:t xml:space="preserve">а) регулирует порядок организации, прохождения и управления муниципальной службой, определяет размеры должностных окладов и дополнительных выплат муниципальным служащим и лицам, замещающим муниципальные должности, а также порядок их осуществления в соответствии с федеральным и областным законодательством, </w:t>
      </w:r>
      <w:hyperlink r:id="rId22" w:history="1">
        <w:r>
          <w:rPr>
            <w:rStyle w:val="a3"/>
          </w:rPr>
          <w:t>Уставом</w:t>
        </w:r>
      </w:hyperlink>
      <w:r>
        <w:t xml:space="preserve"> поселения;</w:t>
      </w:r>
      <w:proofErr w:type="gramEnd"/>
    </w:p>
    <w:p w:rsidR="008C081E" w:rsidRDefault="008C081E" w:rsidP="008C081E">
      <w:pPr>
        <w:autoSpaceDE w:val="0"/>
        <w:autoSpaceDN w:val="0"/>
        <w:adjustRightInd w:val="0"/>
        <w:ind w:firstLine="540"/>
        <w:jc w:val="both"/>
        <w:outlineLvl w:val="2"/>
      </w:pPr>
      <w:proofErr w:type="gramStart"/>
      <w:r>
        <w:t xml:space="preserve">б) принимает Положения: о муниципальной службе в Екатериновском сельском поселении; об аттестации муниципальных служащих; о порядке проведения конкурса на замещение вакантной должности муниципальной службы, о государственной пенсии лицам, замещавшим муниципальные должности и должности муниципальной службы, а также другие нормативные правовые акты, входящие в ее компетенцию, в соответствии с федеральным и областным законодательством, </w:t>
      </w:r>
      <w:hyperlink r:id="rId23" w:history="1">
        <w:r>
          <w:rPr>
            <w:rStyle w:val="a3"/>
          </w:rPr>
          <w:t>Уставом</w:t>
        </w:r>
      </w:hyperlink>
      <w:r>
        <w:t xml:space="preserve"> поселения;</w:t>
      </w:r>
      <w:proofErr w:type="gramEnd"/>
    </w:p>
    <w:p w:rsidR="008C081E" w:rsidRDefault="008C081E" w:rsidP="008C081E">
      <w:pPr>
        <w:autoSpaceDE w:val="0"/>
        <w:autoSpaceDN w:val="0"/>
        <w:adjustRightInd w:val="0"/>
        <w:ind w:firstLine="540"/>
        <w:jc w:val="both"/>
        <w:outlineLvl w:val="2"/>
      </w:pPr>
      <w:r>
        <w:t xml:space="preserve">в) устанавливает в соответствии с </w:t>
      </w:r>
      <w:hyperlink r:id="rId24" w:history="1">
        <w:r>
          <w:rPr>
            <w:rStyle w:val="a3"/>
          </w:rPr>
          <w:t>Уставом</w:t>
        </w:r>
      </w:hyperlink>
      <w:r>
        <w:t xml:space="preserve"> поселения порядок предоставления дополнительных гарантий муниципальным служащим и лицам, замещающим муниципальные должности;</w:t>
      </w:r>
    </w:p>
    <w:p w:rsidR="008C081E" w:rsidRDefault="008C081E" w:rsidP="008C081E">
      <w:pPr>
        <w:autoSpaceDE w:val="0"/>
        <w:autoSpaceDN w:val="0"/>
        <w:adjustRightInd w:val="0"/>
        <w:ind w:firstLine="540"/>
        <w:jc w:val="both"/>
        <w:outlineLvl w:val="2"/>
      </w:pPr>
      <w:r>
        <w:lastRenderedPageBreak/>
        <w:t xml:space="preserve">г) принимает иные положения и порядки по муниципальной службе в Ивановском сельском поселении, отнесенные к компетенции Собрания депутатов. </w:t>
      </w:r>
    </w:p>
    <w:p w:rsidR="008C081E" w:rsidRDefault="008C081E" w:rsidP="008C081E">
      <w:pPr>
        <w:autoSpaceDE w:val="0"/>
        <w:autoSpaceDN w:val="0"/>
        <w:adjustRightInd w:val="0"/>
        <w:ind w:firstLine="540"/>
        <w:jc w:val="both"/>
        <w:outlineLvl w:val="2"/>
      </w:pPr>
      <w:r>
        <w:t>2) Глава Администрации Екатериновского сельского поселения:</w:t>
      </w:r>
    </w:p>
    <w:p w:rsidR="008C081E" w:rsidRDefault="008C081E" w:rsidP="008C081E">
      <w:pPr>
        <w:autoSpaceDE w:val="0"/>
        <w:autoSpaceDN w:val="0"/>
        <w:adjustRightInd w:val="0"/>
        <w:ind w:firstLine="540"/>
        <w:jc w:val="both"/>
        <w:outlineLvl w:val="2"/>
      </w:pPr>
      <w:proofErr w:type="gramStart"/>
      <w:r>
        <w:t>а) осуществляет непосредственное руководство и управление муниципальной службой, определяет постановлением Администрации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принимает иные нормативные правовые акты Администрации</w:t>
      </w:r>
      <w:proofErr w:type="gramEnd"/>
      <w:r>
        <w:t xml:space="preserve"> в сфере противодействия коррупции; </w:t>
      </w:r>
    </w:p>
    <w:p w:rsidR="008C081E" w:rsidRDefault="008C081E" w:rsidP="008C081E">
      <w:pPr>
        <w:autoSpaceDE w:val="0"/>
        <w:autoSpaceDN w:val="0"/>
        <w:adjustRightInd w:val="0"/>
        <w:ind w:firstLine="540"/>
        <w:jc w:val="both"/>
        <w:outlineLvl w:val="2"/>
      </w:pPr>
      <w:r>
        <w:t>б) осуществляет полномочия представителя нанимателя (работодателя) в отношении муниципальных служащих, руководителей органов Администрации, работников, осуществляющих техническое обеспечение деятельности Администрации, и обслуживающего персонала аппарата Администрации;</w:t>
      </w:r>
    </w:p>
    <w:p w:rsidR="008C081E" w:rsidRDefault="008C081E" w:rsidP="008C081E">
      <w:pPr>
        <w:autoSpaceDE w:val="0"/>
        <w:autoSpaceDN w:val="0"/>
        <w:adjustRightInd w:val="0"/>
        <w:ind w:firstLine="540"/>
        <w:jc w:val="both"/>
        <w:outlineLvl w:val="2"/>
      </w:pPr>
      <w:r>
        <w:t>в) вправе делегировать полномочия представителя нанимателя (работодателя) частично или полностью муниципальным служащим, замещающим в аппарате Администрации или органах Администрации высшие или главные должности муниципальной службы;</w:t>
      </w:r>
    </w:p>
    <w:p w:rsidR="008C081E" w:rsidRDefault="008C081E" w:rsidP="008C081E">
      <w:pPr>
        <w:autoSpaceDE w:val="0"/>
        <w:autoSpaceDN w:val="0"/>
        <w:adjustRightInd w:val="0"/>
        <w:ind w:firstLine="540"/>
        <w:jc w:val="both"/>
        <w:outlineLvl w:val="2"/>
      </w:pPr>
      <w:r>
        <w:t>г) утверждает распоряжением Администрации штатное расписание Администрации, представляет на утверждение Собранию депутатов структуру Администрации;</w:t>
      </w:r>
    </w:p>
    <w:p w:rsidR="008C081E" w:rsidRDefault="008C081E" w:rsidP="008C081E">
      <w:pPr>
        <w:autoSpaceDE w:val="0"/>
        <w:autoSpaceDN w:val="0"/>
        <w:adjustRightInd w:val="0"/>
        <w:ind w:firstLine="540"/>
        <w:jc w:val="both"/>
        <w:outlineLvl w:val="2"/>
      </w:pPr>
      <w:r>
        <w:t>д) заключает с лицами, замещающими должности муниципальной службы для непосредственного обеспечения полномочий главы Администрации Ивановского сельского поселения, трудовые договоры (контракты) на срок своих полномочий;</w:t>
      </w:r>
    </w:p>
    <w:p w:rsidR="008C081E" w:rsidRDefault="008C081E" w:rsidP="008C081E">
      <w:pPr>
        <w:autoSpaceDE w:val="0"/>
        <w:autoSpaceDN w:val="0"/>
        <w:adjustRightInd w:val="0"/>
        <w:ind w:firstLine="540"/>
        <w:jc w:val="both"/>
        <w:outlineLvl w:val="2"/>
      </w:pPr>
      <w:r>
        <w:t xml:space="preserve">е) определяет размеры выплаты ежемесячной квалификационной надбавки, надбавки за особые условия муниципальной службы, выслугу лет муниципальной службы в соответствии с законодательством о муниципальной службе, </w:t>
      </w:r>
      <w:hyperlink r:id="rId25" w:history="1">
        <w:r>
          <w:rPr>
            <w:rStyle w:val="a3"/>
          </w:rPr>
          <w:t>Уставом</w:t>
        </w:r>
      </w:hyperlink>
      <w:r>
        <w:t xml:space="preserve"> поселения и настоящим Положением;</w:t>
      </w:r>
    </w:p>
    <w:p w:rsidR="008C081E" w:rsidRDefault="008C081E" w:rsidP="008C081E">
      <w:pPr>
        <w:autoSpaceDE w:val="0"/>
        <w:autoSpaceDN w:val="0"/>
        <w:adjustRightInd w:val="0"/>
        <w:ind w:firstLine="540"/>
        <w:jc w:val="both"/>
        <w:outlineLvl w:val="2"/>
      </w:pPr>
      <w:r>
        <w:t>ж) осуществляет премирование и поощрение муниципальных служащих аппарата Администрации, предоставляет право руководителям органов Администрации по премированию работников подведомственных им структур;</w:t>
      </w:r>
    </w:p>
    <w:p w:rsidR="008C081E" w:rsidRDefault="008C081E" w:rsidP="008C081E">
      <w:pPr>
        <w:autoSpaceDE w:val="0"/>
        <w:autoSpaceDN w:val="0"/>
        <w:adjustRightInd w:val="0"/>
        <w:ind w:firstLine="540"/>
        <w:jc w:val="both"/>
        <w:outlineLvl w:val="2"/>
      </w:pPr>
      <w:r>
        <w:t>з) издает распоряжения Администрации о выплате материальной помощи муниципальным служащим и определяет размеры ее выплаты;</w:t>
      </w:r>
    </w:p>
    <w:p w:rsidR="008C081E" w:rsidRDefault="008C081E" w:rsidP="008C081E">
      <w:pPr>
        <w:autoSpaceDE w:val="0"/>
        <w:autoSpaceDN w:val="0"/>
        <w:adjustRightInd w:val="0"/>
        <w:ind w:firstLine="540"/>
        <w:jc w:val="both"/>
        <w:outlineLvl w:val="2"/>
      </w:pPr>
      <w:r>
        <w:t>и) утверждает распоряжением Администрации положения о структурных подразделениях Администрации, представляет на утверждение Собранию депутатов положения об органах Администрации;</w:t>
      </w:r>
    </w:p>
    <w:p w:rsidR="008C081E" w:rsidRDefault="008C081E" w:rsidP="008C081E">
      <w:pPr>
        <w:autoSpaceDE w:val="0"/>
        <w:autoSpaceDN w:val="0"/>
        <w:adjustRightInd w:val="0"/>
        <w:ind w:firstLine="540"/>
        <w:jc w:val="both"/>
        <w:outlineLvl w:val="2"/>
      </w:pPr>
      <w:r>
        <w:t>к) определяет полномочия и распределение обязанностей между заместителями главы Администрации, управляющим делами и главным архитектором;</w:t>
      </w:r>
    </w:p>
    <w:p w:rsidR="008C081E" w:rsidRDefault="008C081E" w:rsidP="008C081E">
      <w:pPr>
        <w:autoSpaceDE w:val="0"/>
        <w:autoSpaceDN w:val="0"/>
        <w:adjustRightInd w:val="0"/>
        <w:ind w:firstLine="540"/>
        <w:jc w:val="both"/>
        <w:outlineLvl w:val="2"/>
      </w:pPr>
      <w:r>
        <w:t>л) применяет к руководителям органов, структурных подразделений и муниципальным служащим Администрации меры поощрения в соответствии с действующим законодательством;</w:t>
      </w:r>
    </w:p>
    <w:p w:rsidR="008C081E" w:rsidRDefault="008C081E" w:rsidP="008C081E">
      <w:pPr>
        <w:autoSpaceDE w:val="0"/>
        <w:autoSpaceDN w:val="0"/>
        <w:adjustRightInd w:val="0"/>
        <w:ind w:firstLine="540"/>
        <w:jc w:val="both"/>
        <w:outlineLvl w:val="2"/>
      </w:pPr>
      <w:r>
        <w:t>м) привлекает руководителей органов, структурных подразделений и муниципальных служащих Администрации к дисциплинарной ответственности за нарушение трудовой дисциплины, требований законодательства и муниципальных правовых актов;</w:t>
      </w:r>
    </w:p>
    <w:p w:rsidR="008C081E" w:rsidRDefault="008C081E" w:rsidP="008C081E">
      <w:pPr>
        <w:autoSpaceDE w:val="0"/>
        <w:autoSpaceDN w:val="0"/>
        <w:adjustRightInd w:val="0"/>
        <w:ind w:firstLine="540"/>
        <w:jc w:val="both"/>
        <w:outlineLvl w:val="2"/>
      </w:pPr>
      <w:r>
        <w:t xml:space="preserve">н) ежегодно при рассмотрении бюджета Екатериновского сельского поселения определяет порядок формирования фонда оплаты труда и объем финансирования расходов по содержанию Администрации и дополнительных выплат в соответствии с федеральными, областными законами, </w:t>
      </w:r>
      <w:hyperlink r:id="rId26" w:history="1">
        <w:r>
          <w:rPr>
            <w:rStyle w:val="a3"/>
          </w:rPr>
          <w:t>Уставом</w:t>
        </w:r>
      </w:hyperlink>
      <w:r>
        <w:t xml:space="preserve"> поселения и настоящим Положением, регламентирующими муниципальную службу;</w:t>
      </w:r>
    </w:p>
    <w:p w:rsidR="008C081E" w:rsidRDefault="008C081E" w:rsidP="008C081E">
      <w:pPr>
        <w:autoSpaceDE w:val="0"/>
        <w:autoSpaceDN w:val="0"/>
        <w:adjustRightInd w:val="0"/>
        <w:ind w:firstLine="540"/>
        <w:jc w:val="both"/>
        <w:outlineLvl w:val="2"/>
      </w:pPr>
      <w:r>
        <w:t xml:space="preserve">п) принимает иные нормативные правовые акты Администрации в соответствии с федеральными, областными законами, </w:t>
      </w:r>
      <w:hyperlink r:id="rId27" w:history="1">
        <w:r>
          <w:rPr>
            <w:rStyle w:val="a3"/>
          </w:rPr>
          <w:t>Уставом</w:t>
        </w:r>
      </w:hyperlink>
      <w:r>
        <w:t xml:space="preserve"> поселения и настоящим Положением, регламентирующими муниципальную службу;</w:t>
      </w:r>
    </w:p>
    <w:p w:rsidR="008C081E" w:rsidRDefault="008C081E" w:rsidP="008C081E">
      <w:pPr>
        <w:autoSpaceDE w:val="0"/>
        <w:autoSpaceDN w:val="0"/>
        <w:adjustRightInd w:val="0"/>
        <w:ind w:firstLine="540"/>
        <w:jc w:val="both"/>
        <w:outlineLvl w:val="2"/>
      </w:pPr>
      <w:r>
        <w:t>3) Председатель Собрания депутатов – глава Екатериновского сельского поселения:</w:t>
      </w:r>
    </w:p>
    <w:p w:rsidR="008C081E" w:rsidRDefault="008C081E" w:rsidP="008C081E">
      <w:pPr>
        <w:autoSpaceDE w:val="0"/>
        <w:autoSpaceDN w:val="0"/>
        <w:adjustRightInd w:val="0"/>
        <w:ind w:firstLine="540"/>
        <w:jc w:val="both"/>
        <w:outlineLvl w:val="2"/>
      </w:pPr>
      <w:r>
        <w:t>а) представляет структуру аппарата Собрания депутатов и количество штатных должностей Собрания депутатов для утверждения;</w:t>
      </w:r>
    </w:p>
    <w:p w:rsidR="008C081E" w:rsidRDefault="008C081E" w:rsidP="008C081E">
      <w:pPr>
        <w:autoSpaceDE w:val="0"/>
        <w:autoSpaceDN w:val="0"/>
        <w:adjustRightInd w:val="0"/>
        <w:ind w:firstLine="540"/>
        <w:jc w:val="both"/>
        <w:outlineLvl w:val="2"/>
      </w:pPr>
      <w:r>
        <w:lastRenderedPageBreak/>
        <w:t>б) осуществляет полномочия представителя нанимателя (работодателя) в отношении муниципальных служащих, работников, осуществляющих техническое обеспечение деятельности Собрания депутатов, и обслуживающего персонала аппарата Собрания депутатов;</w:t>
      </w:r>
    </w:p>
    <w:p w:rsidR="008C081E" w:rsidRDefault="008C081E" w:rsidP="008C081E">
      <w:pPr>
        <w:autoSpaceDE w:val="0"/>
        <w:autoSpaceDN w:val="0"/>
        <w:adjustRightInd w:val="0"/>
        <w:ind w:firstLine="540"/>
        <w:jc w:val="both"/>
        <w:outlineLvl w:val="2"/>
      </w:pPr>
      <w:r>
        <w:t>в) составляет и утверждает штатное расписание аппарата Собрания депутатов, осуществляет общее руководство аппаратом Собрания депутатов, утверждает должностные инструкции муниципальных служащих, работников, осуществляющих техническое обеспечение деятельности Собрания депутатов, и обслуживающего персонала;</w:t>
      </w:r>
    </w:p>
    <w:p w:rsidR="008C081E" w:rsidRDefault="008C081E" w:rsidP="008C081E">
      <w:pPr>
        <w:autoSpaceDE w:val="0"/>
        <w:autoSpaceDN w:val="0"/>
        <w:adjustRightInd w:val="0"/>
        <w:ind w:firstLine="540"/>
        <w:jc w:val="both"/>
        <w:outlineLvl w:val="2"/>
      </w:pPr>
      <w:r>
        <w:t>г) назначает и увольняет муниципальных служащих аппарата Собрания депутатов, заключает с ними трудовые договоры (контракты);</w:t>
      </w:r>
    </w:p>
    <w:p w:rsidR="008C081E" w:rsidRDefault="008C081E" w:rsidP="008C081E">
      <w:pPr>
        <w:autoSpaceDE w:val="0"/>
        <w:autoSpaceDN w:val="0"/>
        <w:adjustRightInd w:val="0"/>
        <w:ind w:firstLine="540"/>
        <w:jc w:val="both"/>
        <w:outlineLvl w:val="2"/>
      </w:pPr>
      <w:r>
        <w:t xml:space="preserve">д) издает распоряжения об установлении должностных окладов и надбавок, других выплат, предоставлении дополнительных гарантий работникам аппарата Собрания депутатов, определенных действующим законодательством, </w:t>
      </w:r>
      <w:hyperlink r:id="rId28" w:history="1">
        <w:r>
          <w:rPr>
            <w:rStyle w:val="a3"/>
          </w:rPr>
          <w:t>Уставом</w:t>
        </w:r>
      </w:hyperlink>
      <w:r>
        <w:t xml:space="preserve"> Ивановского сельского поселения и настоящим Положением, в пределах средств, предусмотренных на эти цели в местном бюджете на очередной финансовый год;</w:t>
      </w:r>
    </w:p>
    <w:p w:rsidR="008C081E" w:rsidRDefault="008C081E" w:rsidP="008C081E">
      <w:pPr>
        <w:autoSpaceDE w:val="0"/>
        <w:autoSpaceDN w:val="0"/>
        <w:adjustRightInd w:val="0"/>
        <w:ind w:firstLine="540"/>
        <w:jc w:val="both"/>
        <w:outlineLvl w:val="2"/>
      </w:pPr>
      <w:r>
        <w:t>е) вносит предложения по включению в бюджет Екатериновского сельского поселения  на очередной финансовый период расходов на оплату труда, в том числе выплату гарантий в отношении муниципальных служащих аппарата Собрания депутатов, предусмотренных настоящим Положением;</w:t>
      </w:r>
    </w:p>
    <w:p w:rsidR="008C081E" w:rsidRDefault="008C081E" w:rsidP="008C081E">
      <w:pPr>
        <w:autoSpaceDE w:val="0"/>
        <w:autoSpaceDN w:val="0"/>
        <w:adjustRightInd w:val="0"/>
        <w:ind w:firstLine="540"/>
        <w:jc w:val="both"/>
        <w:outlineLvl w:val="2"/>
      </w:pPr>
      <w:r>
        <w:t>ж) поощряет и налагает дисциплинарные взыскания на работников аппарата Собрания депутатов.</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jc w:val="both"/>
        <w:outlineLvl w:val="2"/>
      </w:pPr>
    </w:p>
    <w:p w:rsidR="008C081E" w:rsidRDefault="008C081E" w:rsidP="008C081E">
      <w:pPr>
        <w:autoSpaceDE w:val="0"/>
        <w:autoSpaceDN w:val="0"/>
        <w:adjustRightInd w:val="0"/>
        <w:jc w:val="center"/>
        <w:outlineLvl w:val="1"/>
      </w:pPr>
      <w:r>
        <w:t>Глава 2. ДОЛЖНОСТИ МУНИЦИПАЛЬНОЙ СЛУЖБЫ</w:t>
      </w:r>
    </w:p>
    <w:p w:rsidR="008C081E" w:rsidRDefault="008C081E" w:rsidP="008C081E">
      <w:pPr>
        <w:autoSpaceDE w:val="0"/>
        <w:autoSpaceDN w:val="0"/>
        <w:adjustRightInd w:val="0"/>
        <w:ind w:firstLine="540"/>
        <w:jc w:val="both"/>
        <w:outlineLvl w:val="1"/>
      </w:pPr>
    </w:p>
    <w:p w:rsidR="008C081E" w:rsidRDefault="008C081E" w:rsidP="008C081E">
      <w:pPr>
        <w:autoSpaceDE w:val="0"/>
        <w:autoSpaceDN w:val="0"/>
        <w:adjustRightInd w:val="0"/>
        <w:ind w:firstLine="540"/>
        <w:jc w:val="both"/>
        <w:outlineLvl w:val="2"/>
      </w:pPr>
      <w:r>
        <w:t>Статья 3. Должности муниципальной службы</w:t>
      </w:r>
    </w:p>
    <w:p w:rsidR="008C081E" w:rsidRDefault="008C081E" w:rsidP="008C081E">
      <w:pPr>
        <w:autoSpaceDE w:val="0"/>
        <w:autoSpaceDN w:val="0"/>
        <w:adjustRightInd w:val="0"/>
        <w:ind w:firstLine="540"/>
        <w:jc w:val="both"/>
        <w:outlineLvl w:val="2"/>
      </w:pPr>
      <w:r>
        <w:t>1. Должность муниципальной службы в Екатериновском сельском поселении - должность в Собрании депутатов Екатериновского сельского поселения, Администрации</w:t>
      </w:r>
      <w:r>
        <w:rPr>
          <w:rFonts w:eastAsia="SimSun"/>
        </w:rPr>
        <w:t xml:space="preserve"> Екатериновского сельского поселения</w:t>
      </w:r>
      <w:r>
        <w:t>, органах Администрации</w:t>
      </w:r>
      <w:r>
        <w:rPr>
          <w:rFonts w:eastAsia="SimSun"/>
        </w:rPr>
        <w:t xml:space="preserve"> Екатериновского сельского поселения</w:t>
      </w:r>
      <w:r>
        <w:t xml:space="preserve"> с установленным кругом обязанностей по обеспечению исполнения полномочий Собрания депутатов</w:t>
      </w:r>
      <w:r>
        <w:rPr>
          <w:rFonts w:eastAsia="SimSun"/>
        </w:rPr>
        <w:t xml:space="preserve"> Екатериновского сельского поселения</w:t>
      </w:r>
      <w:r>
        <w:t>, Администрации Екатериновского сельского поселения.</w:t>
      </w:r>
    </w:p>
    <w:p w:rsidR="008C081E" w:rsidRDefault="008C081E" w:rsidP="008C081E">
      <w:pPr>
        <w:autoSpaceDE w:val="0"/>
        <w:autoSpaceDN w:val="0"/>
        <w:adjustRightInd w:val="0"/>
        <w:ind w:firstLine="540"/>
        <w:jc w:val="both"/>
        <w:outlineLvl w:val="2"/>
      </w:pPr>
      <w:r>
        <w:t xml:space="preserve">2. Должности муниципальной службы приравниваются к должностям государственной гражданской службы Ростовской области в соотношении, установленном </w:t>
      </w:r>
      <w:hyperlink r:id="rId29" w:history="1">
        <w:r>
          <w:rPr>
            <w:rStyle w:val="a3"/>
          </w:rPr>
          <w:t>статьей 4</w:t>
        </w:r>
      </w:hyperlink>
      <w:r>
        <w:t xml:space="preserve"> Областного закона "О муниципальной службе в Ростовской области".</w:t>
      </w:r>
    </w:p>
    <w:p w:rsidR="008C081E" w:rsidRDefault="008C081E" w:rsidP="008C081E">
      <w:pPr>
        <w:autoSpaceDE w:val="0"/>
        <w:autoSpaceDN w:val="0"/>
        <w:adjustRightInd w:val="0"/>
        <w:ind w:firstLine="540"/>
        <w:jc w:val="both"/>
        <w:outlineLvl w:val="2"/>
      </w:pPr>
      <w:r>
        <w:t xml:space="preserve">3. Должности муниципальной службы устанавливаются нормативным правовым актом Собрания депутатов в соответствии с </w:t>
      </w:r>
      <w:hyperlink r:id="rId30" w:history="1">
        <w:r>
          <w:rPr>
            <w:rStyle w:val="a3"/>
          </w:rPr>
          <w:t>Реестром</w:t>
        </w:r>
      </w:hyperlink>
      <w:r>
        <w:t xml:space="preserve"> должностей муниципальной службы в Ростовской области, утверждаемым Областным законом "О реестре муниципальных должностей и реестре должностей муниципальной службы в Ростовской области".</w:t>
      </w:r>
    </w:p>
    <w:p w:rsidR="008C081E" w:rsidRDefault="008C081E" w:rsidP="008C081E">
      <w:pPr>
        <w:autoSpaceDE w:val="0"/>
        <w:autoSpaceDN w:val="0"/>
        <w:adjustRightInd w:val="0"/>
        <w:ind w:firstLine="540"/>
        <w:jc w:val="both"/>
        <w:outlineLvl w:val="2"/>
      </w:pPr>
      <w:r>
        <w:t xml:space="preserve">4. </w:t>
      </w:r>
      <w:proofErr w:type="gramStart"/>
      <w:r>
        <w:t xml:space="preserve">При составлении и утверждении штатного расписания аппарата Собрания депутатов, аппарата Администрации и органов Администрации по решению представителя нанимателя допускается двойное наименование должности муниципальной службы через тире с указанием на специализацию или направление деятельности муниципального служащего в случаях, установленных </w:t>
      </w:r>
      <w:hyperlink r:id="rId31" w:history="1">
        <w:r>
          <w:rPr>
            <w:rStyle w:val="a3"/>
          </w:rPr>
          <w:t>статьей 1</w:t>
        </w:r>
      </w:hyperlink>
      <w:r>
        <w:t xml:space="preserve"> Областного закона "О реестре муниципальных должностей и реестре должностей муниципальной службы в Ростовской области".</w:t>
      </w:r>
      <w:proofErr w:type="gramEnd"/>
    </w:p>
    <w:p w:rsidR="008C081E" w:rsidRDefault="008C081E" w:rsidP="008C081E">
      <w:pPr>
        <w:autoSpaceDE w:val="0"/>
        <w:autoSpaceDN w:val="0"/>
        <w:adjustRightInd w:val="0"/>
        <w:ind w:firstLine="540"/>
        <w:jc w:val="both"/>
        <w:outlineLvl w:val="2"/>
      </w:pPr>
      <w:r>
        <w:t>5. В целях технического обеспечения деятельности органов местного самоуправления, органов Администрации в их штатные расписания могут включаться должности, не относящиеся к должностям муниципальной службы Екатериновского сельского поселения, с денежным содержанием и иными выплатами, установленными решением Собрания депутатов в соответствии с действующим законодательством.</w:t>
      </w:r>
    </w:p>
    <w:p w:rsidR="008C081E" w:rsidRDefault="008C081E" w:rsidP="008C081E">
      <w:pPr>
        <w:autoSpaceDE w:val="0"/>
        <w:autoSpaceDN w:val="0"/>
        <w:adjustRightInd w:val="0"/>
        <w:ind w:firstLine="540"/>
        <w:jc w:val="both"/>
        <w:outlineLvl w:val="2"/>
      </w:pPr>
    </w:p>
    <w:p w:rsidR="008C081E" w:rsidRDefault="008C081E" w:rsidP="008C081E">
      <w:pPr>
        <w:widowControl w:val="0"/>
        <w:tabs>
          <w:tab w:val="left" w:pos="540"/>
        </w:tabs>
        <w:autoSpaceDE w:val="0"/>
        <w:autoSpaceDN w:val="0"/>
        <w:adjustRightInd w:val="0"/>
        <w:jc w:val="both"/>
        <w:rPr>
          <w:rFonts w:eastAsia="SimSun"/>
        </w:rPr>
      </w:pPr>
      <w:r>
        <w:t xml:space="preserve">Статья 4. </w:t>
      </w:r>
      <w:r>
        <w:rPr>
          <w:rFonts w:eastAsia="SimSun"/>
        </w:rPr>
        <w:t>Основные квалификационные требования для замещения должностей муниципальной службы</w:t>
      </w:r>
    </w:p>
    <w:p w:rsidR="008C081E" w:rsidRDefault="008C081E" w:rsidP="008C081E">
      <w:pPr>
        <w:tabs>
          <w:tab w:val="left" w:pos="540"/>
        </w:tabs>
        <w:autoSpaceDE w:val="0"/>
        <w:autoSpaceDN w:val="0"/>
        <w:adjustRightInd w:val="0"/>
        <w:jc w:val="both"/>
        <w:rPr>
          <w:rFonts w:eastAsia="SimSun"/>
        </w:rPr>
      </w:pPr>
      <w:r>
        <w:rPr>
          <w:rFonts w:eastAsia="SimSun"/>
        </w:rPr>
        <w:tab/>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Pr>
          <w:rFonts w:eastAsia="SimSun"/>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C081E" w:rsidRDefault="008C081E" w:rsidP="008C081E">
      <w:pPr>
        <w:autoSpaceDE w:val="0"/>
        <w:autoSpaceDN w:val="0"/>
        <w:adjustRightInd w:val="0"/>
        <w:ind w:firstLine="540"/>
        <w:jc w:val="both"/>
        <w:rPr>
          <w:rFonts w:eastAsia="SimSun"/>
        </w:rPr>
      </w:pPr>
      <w:r>
        <w:rPr>
          <w:rFonts w:eastAsia="SimSun"/>
        </w:rPr>
        <w:t xml:space="preserve">2. </w:t>
      </w:r>
      <w:proofErr w:type="gramStart"/>
      <w:r>
        <w:rPr>
          <w:rFonts w:eastAsia="SimSu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областным законом «О муниципальной службе в Ростовской области» в соответствии с классификацией должностей муниципальной службы.</w:t>
      </w:r>
      <w:proofErr w:type="gramEnd"/>
      <w:r>
        <w:rPr>
          <w:rFonts w:eastAsia="SimSun"/>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C081E" w:rsidRDefault="008C081E" w:rsidP="008C081E">
      <w:pPr>
        <w:suppressAutoHyphens/>
        <w:autoSpaceDE w:val="0"/>
        <w:ind w:firstLine="540"/>
        <w:jc w:val="both"/>
        <w:rPr>
          <w:rFonts w:eastAsia="SimSun"/>
          <w:lang w:eastAsia="ar-SA"/>
        </w:rPr>
      </w:pPr>
      <w:bookmarkStart w:id="0" w:name="ctl00_mainContent_View_m134977_PageConte"/>
      <w:bookmarkEnd w:id="0"/>
      <w:proofErr w:type="gramStart"/>
      <w:r>
        <w:rPr>
          <w:rFonts w:eastAsia="SimSun"/>
          <w:lang w:eastAsia="ar-SA"/>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8C081E" w:rsidRDefault="008C081E" w:rsidP="008C081E">
      <w:pPr>
        <w:autoSpaceDE w:val="0"/>
        <w:autoSpaceDN w:val="0"/>
        <w:adjustRightInd w:val="0"/>
        <w:ind w:firstLine="540"/>
        <w:jc w:val="both"/>
        <w:rPr>
          <w:rFonts w:eastAsia="SimSun"/>
        </w:rPr>
      </w:pPr>
      <w:proofErr w:type="gramStart"/>
      <w:r>
        <w:rPr>
          <w:rFonts w:eastAsia="SimSun"/>
          <w:lang w:eastAsia="ar-SA"/>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Pr>
          <w:rFonts w:eastAsia="SimSun"/>
          <w:lang w:eastAsia="ar-SA"/>
        </w:rPr>
        <w:t xml:space="preserve"> квалификационным требованиям для замещения должности муниципальной службы.</w:t>
      </w:r>
    </w:p>
    <w:p w:rsidR="008C081E" w:rsidRDefault="008C081E" w:rsidP="008C081E">
      <w:pPr>
        <w:autoSpaceDE w:val="0"/>
        <w:autoSpaceDN w:val="0"/>
        <w:adjustRightInd w:val="0"/>
        <w:ind w:firstLine="540"/>
        <w:jc w:val="both"/>
        <w:outlineLvl w:val="2"/>
      </w:pPr>
      <w:r>
        <w:rPr>
          <w:rFonts w:eastAsia="SimSun"/>
        </w:rPr>
        <w:t>3. В случае  если лицо назначается на должность главы  Администрации по контракту, уставом муниципального образования  и областным  законом  «О местном самоуправлении в Ростовской области»  могут быть установлены дополнительные требования к кандидатам на должность главы  Администрации.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3. ПООЩРЕНИЕ МУНИЦИПАЛЬНОГО СЛУЖАЩЕГО. ДИСЦИПЛИНАРНАЯ ОТВЕТСТВЕННОСТЬ МУНИЦИПАЛЬНОГО СЛУЖАЩЕГО.</w:t>
      </w:r>
    </w:p>
    <w:p w:rsidR="008C081E" w:rsidRDefault="008C081E" w:rsidP="008C081E">
      <w:pPr>
        <w:pStyle w:val="ConsPlusNormal"/>
        <w:ind w:firstLine="540"/>
        <w:jc w:val="both"/>
        <w:rPr>
          <w:rFonts w:ascii="Times New Roman" w:hAnsi="Times New Roman" w:cs="Times New Roman"/>
          <w:sz w:val="24"/>
          <w:szCs w:val="24"/>
        </w:rPr>
      </w:pP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Статья 5. Поощрение муниципального служащего</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объявление благодарности;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выплата единовременного денежного вознаграждения;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объявление благодарности с выплатой единовременного денежного вознаграждения;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награждение ценным подарком;</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награждение почетной грамотой Администрации Екатериновского сельского поселения;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награждение почетной грамотой Собрания депутатов Екатериновского сельского поселения;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награждение почетной грамотой Администрации Екатериновского сельского поселения с выплатой единовременного денежного вознаграждения;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награждение почетной грамотой Собрания депутатов Екатериновского сельского </w:t>
      </w:r>
      <w:r>
        <w:rPr>
          <w:rFonts w:ascii="Times New Roman" w:hAnsi="Times New Roman" w:cs="Times New Roman"/>
          <w:sz w:val="24"/>
          <w:szCs w:val="24"/>
        </w:rPr>
        <w:lastRenderedPageBreak/>
        <w:t>поселения с выплатой единовременного денежного вознаграждения;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другие поощрения, устанавливаемые нормативными правовыми актами Администрации, Собрания депутатов в соответствии с федеральными законами и областными законами.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Решение о поощрении муниципального служащего в соответствии с пунктами 1-8 части 1 настоящей статьи принимается представителем нанимателя (работодателем) в порядке, установленном Администрацией, Собранием депутатов.</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Запись о поощрении вносится в трудовую книжку (при наличии) и личное дело муниципального служащего.</w:t>
      </w:r>
    </w:p>
    <w:p w:rsidR="008C081E" w:rsidRDefault="008C081E" w:rsidP="008C081E">
      <w:pPr>
        <w:pStyle w:val="ConsPlusNormal"/>
        <w:ind w:firstLine="540"/>
        <w:jc w:val="both"/>
        <w:rPr>
          <w:rFonts w:ascii="Times New Roman" w:hAnsi="Times New Roman" w:cs="Times New Roman"/>
          <w:sz w:val="24"/>
          <w:szCs w:val="24"/>
        </w:rPr>
      </w:pPr>
    </w:p>
    <w:p w:rsidR="008C081E" w:rsidRDefault="008C081E" w:rsidP="008C081E">
      <w:pPr>
        <w:widowControl w:val="0"/>
        <w:autoSpaceDE w:val="0"/>
        <w:autoSpaceDN w:val="0"/>
        <w:adjustRightInd w:val="0"/>
        <w:ind w:firstLine="540"/>
        <w:jc w:val="both"/>
      </w:pPr>
      <w:r>
        <w:t>Статья 5.1 . Дисциплинарная ответственность муниципального служащего</w:t>
      </w:r>
    </w:p>
    <w:p w:rsidR="008C081E" w:rsidRDefault="008C081E" w:rsidP="008C081E">
      <w:pPr>
        <w:widowControl w:val="0"/>
        <w:numPr>
          <w:ilvl w:val="0"/>
          <w:numId w:val="26"/>
        </w:numPr>
        <w:autoSpaceDE w:val="0"/>
        <w:autoSpaceDN w:val="0"/>
        <w:adjustRightInd w:val="0"/>
        <w:ind w:left="0" w:firstLine="284"/>
        <w:jc w:val="both"/>
      </w:pPr>
      <w: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8C081E" w:rsidRDefault="008C081E" w:rsidP="008C081E">
      <w:pPr>
        <w:autoSpaceDE w:val="0"/>
        <w:autoSpaceDN w:val="0"/>
        <w:adjustRightInd w:val="0"/>
        <w:ind w:firstLine="540"/>
        <w:jc w:val="both"/>
      </w:pPr>
      <w:r>
        <w:t xml:space="preserve">2. </w:t>
      </w:r>
      <w:proofErr w:type="gramStart"/>
      <w:r>
        <w:t xml:space="preserve">Настоящее Положение устанавливает порядок и сроки применения взысканий к муниципальным служащим, </w:t>
      </w:r>
      <w:r>
        <w:rPr>
          <w:lang w:eastAsia="en-US"/>
        </w:rPr>
        <w:t xml:space="preserve">замещающим должности муниципальной службы в Администрации Екатериновского сельского поселения, отраслевых (функциональных) органах Администрации Екатериновского сельского поселения </w:t>
      </w:r>
      <w:r>
        <w:t>(далее – муниципальные служащие), за несоблюдение 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p w:rsidR="008C081E" w:rsidRDefault="008C081E" w:rsidP="008C081E">
      <w:pPr>
        <w:jc w:val="both"/>
      </w:pPr>
      <w:r>
        <w:t xml:space="preserve">          3. </w:t>
      </w:r>
      <w:proofErr w:type="gramStart"/>
      <w: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в соответствии со статьей 27.1 Федерального закона "О муниципальной службе в</w:t>
      </w:r>
      <w:proofErr w:type="gramEnd"/>
      <w:r>
        <w:t xml:space="preserve"> Российской Федерации" (далее - взыскания за совершение коррупционных правонарушений).</w:t>
      </w:r>
    </w:p>
    <w:p w:rsidR="008C081E" w:rsidRDefault="008C081E" w:rsidP="008C081E">
      <w:pPr>
        <w:jc w:val="both"/>
      </w:pPr>
      <w:r>
        <w:t xml:space="preserve">          4. Взыскания за совершение коррупционных правонарушений применяются в порядке и сроки, установленные Федеральным законом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8C081E" w:rsidRDefault="008C081E" w:rsidP="008C081E">
      <w:pPr>
        <w:jc w:val="both"/>
      </w:pPr>
      <w:r>
        <w:t xml:space="preserve">          5. </w:t>
      </w:r>
      <w:proofErr w:type="gramStart"/>
      <w:r>
        <w:t>Взыскания за совершение коррупционных правонарушений применяются представителем нанимателя (работодателем) на основании:</w:t>
      </w:r>
      <w:r>
        <w:b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b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roofErr w:type="gramEnd"/>
      <w:r>
        <w:br/>
      </w: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r>
        <w:t>;3) объяснений муниципального служащего;4) иных материалов.</w:t>
      </w:r>
    </w:p>
    <w:p w:rsidR="008C081E" w:rsidRDefault="008C081E" w:rsidP="008C081E">
      <w:pPr>
        <w:jc w:val="both"/>
      </w:pPr>
      <w:r>
        <w:t xml:space="preserve">           6.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«Екатериновское сельское поселение» и иными муниципальными правовыми актами. </w:t>
      </w:r>
      <w:proofErr w:type="gramStart"/>
      <w:r>
        <w:t xml:space="preserve">В муниципальном правовом акте о применении к муниципальному служащему взыскания за совершение коррупционного правонарушения в </w:t>
      </w:r>
      <w:r>
        <w:lastRenderedPageBreak/>
        <w:t>качестве</w:t>
      </w:r>
      <w:proofErr w:type="gramEnd"/>
      <w:r>
        <w:t xml:space="preserve"> основания применения взыскания указывается часть 1 или 2 статьи 27.1 Федерального закона "О муниципальной службе в Российской Федерации".</w:t>
      </w:r>
      <w:r>
        <w:br/>
        <w:t xml:space="preserve">              7.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C081E" w:rsidRDefault="008C081E" w:rsidP="008C081E">
      <w:pPr>
        <w:jc w:val="both"/>
      </w:pPr>
      <w:r>
        <w:t xml:space="preserve">               8. </w:t>
      </w:r>
      <w:proofErr w:type="gramStart"/>
      <w: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8C081E" w:rsidRDefault="008C081E" w:rsidP="008C081E">
      <w:pPr>
        <w:autoSpaceDE w:val="0"/>
        <w:autoSpaceDN w:val="0"/>
        <w:adjustRightInd w:val="0"/>
        <w:jc w:val="both"/>
        <w:outlineLvl w:val="2"/>
      </w:pPr>
    </w:p>
    <w:p w:rsidR="008C081E" w:rsidRDefault="008C081E" w:rsidP="008C081E">
      <w:pPr>
        <w:autoSpaceDE w:val="0"/>
        <w:autoSpaceDN w:val="0"/>
        <w:adjustRightInd w:val="0"/>
        <w:jc w:val="center"/>
        <w:outlineLvl w:val="1"/>
      </w:pPr>
      <w:r>
        <w:t>Глава 4. КАДРОВАЯ РАБОТА В МУНИЦИПАЛЬНОМ ОБРАЗОВАНИИ</w:t>
      </w:r>
    </w:p>
    <w:p w:rsidR="008C081E" w:rsidRDefault="008C081E" w:rsidP="008C081E">
      <w:pPr>
        <w:autoSpaceDE w:val="0"/>
        <w:autoSpaceDN w:val="0"/>
        <w:adjustRightInd w:val="0"/>
        <w:ind w:firstLine="540"/>
        <w:jc w:val="both"/>
        <w:outlineLvl w:val="1"/>
      </w:pPr>
    </w:p>
    <w:p w:rsidR="008C081E" w:rsidRDefault="008C081E" w:rsidP="008C081E">
      <w:pPr>
        <w:autoSpaceDE w:val="0"/>
        <w:autoSpaceDN w:val="0"/>
        <w:adjustRightInd w:val="0"/>
        <w:ind w:firstLine="540"/>
        <w:jc w:val="both"/>
        <w:outlineLvl w:val="2"/>
      </w:pPr>
      <w:r>
        <w:t>Статья 6. Основные направления кадровой работы в муниципальном образовании</w:t>
      </w:r>
    </w:p>
    <w:p w:rsidR="008C081E" w:rsidRDefault="008C081E" w:rsidP="008C081E">
      <w:pPr>
        <w:autoSpaceDE w:val="0"/>
        <w:autoSpaceDN w:val="0"/>
        <w:adjustRightInd w:val="0"/>
        <w:ind w:firstLine="540"/>
        <w:jc w:val="both"/>
        <w:outlineLvl w:val="2"/>
      </w:pPr>
      <w:r>
        <w:t>1. Кадровая работа в муниципальном образовании "Екатериновское сельское поселение" включает в себя:</w:t>
      </w:r>
    </w:p>
    <w:p w:rsidR="008C081E" w:rsidRDefault="008C081E" w:rsidP="008C081E">
      <w:pPr>
        <w:autoSpaceDE w:val="0"/>
        <w:autoSpaceDN w:val="0"/>
        <w:adjustRightInd w:val="0"/>
        <w:ind w:firstLine="540"/>
        <w:jc w:val="both"/>
        <w:outlineLvl w:val="2"/>
      </w:pPr>
      <w:r>
        <w:t>1) формирование кадрового состава для замещения должностей муниципальной службы;</w:t>
      </w:r>
    </w:p>
    <w:p w:rsidR="008C081E" w:rsidRDefault="008C081E" w:rsidP="008C081E">
      <w:pPr>
        <w:autoSpaceDE w:val="0"/>
        <w:autoSpaceDN w:val="0"/>
        <w:adjustRightInd w:val="0"/>
        <w:ind w:firstLine="540"/>
        <w:jc w:val="both"/>
        <w:outlineLvl w:val="2"/>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C081E" w:rsidRDefault="008C081E" w:rsidP="008C081E">
      <w:pPr>
        <w:autoSpaceDE w:val="0"/>
        <w:autoSpaceDN w:val="0"/>
        <w:adjustRightInd w:val="0"/>
        <w:ind w:firstLine="540"/>
        <w:jc w:val="both"/>
        <w:outlineLvl w:val="2"/>
      </w:pPr>
      <w: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органах местного самоуправления, заключением трудового договора (контракта),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8C081E" w:rsidRDefault="008C081E" w:rsidP="008C081E">
      <w:pPr>
        <w:autoSpaceDE w:val="0"/>
        <w:autoSpaceDN w:val="0"/>
        <w:adjustRightInd w:val="0"/>
        <w:ind w:firstLine="540"/>
        <w:jc w:val="both"/>
        <w:outlineLvl w:val="2"/>
      </w:pPr>
      <w:r>
        <w:t>4)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C081E" w:rsidRDefault="008C081E" w:rsidP="008C081E">
      <w:pPr>
        <w:autoSpaceDE w:val="0"/>
        <w:autoSpaceDN w:val="0"/>
        <w:adjustRightInd w:val="0"/>
        <w:ind w:firstLine="540"/>
        <w:jc w:val="both"/>
        <w:outlineLvl w:val="2"/>
      </w:pPr>
      <w:proofErr w:type="gramStart"/>
      <w:r>
        <w:t>5)</w:t>
      </w:r>
      <w:r>
        <w:rPr>
          <w:bCs/>
        </w:rPr>
        <w:t xml:space="preserve"> ведение личных дел и трудовых книжек (при наличии) лиц, заме</w:t>
      </w:r>
      <w:r>
        <w:rPr>
          <w:bCs/>
        </w:rPr>
        <w:softHyphen/>
        <w:t>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w:t>
      </w:r>
      <w:r>
        <w:rPr>
          <w:bCs/>
        </w:rPr>
        <w:softHyphen/>
        <w:t>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8C081E" w:rsidRDefault="008C081E" w:rsidP="008C081E">
      <w:pPr>
        <w:autoSpaceDE w:val="0"/>
        <w:autoSpaceDN w:val="0"/>
        <w:adjustRightInd w:val="0"/>
        <w:ind w:firstLine="540"/>
        <w:jc w:val="both"/>
        <w:outlineLvl w:val="2"/>
      </w:pPr>
      <w:r>
        <w:t>6) ведение учета рабочего (служебного) времени, оформление больничных листов и актов о несчастных случаях;</w:t>
      </w:r>
    </w:p>
    <w:p w:rsidR="008C081E" w:rsidRDefault="008C081E" w:rsidP="008C081E">
      <w:pPr>
        <w:autoSpaceDE w:val="0"/>
        <w:autoSpaceDN w:val="0"/>
        <w:adjustRightInd w:val="0"/>
        <w:ind w:firstLine="540"/>
        <w:jc w:val="both"/>
        <w:outlineLvl w:val="2"/>
      </w:pPr>
      <w:r>
        <w:t>7) ведение единого реестра муниципальных служащих в Екатериновском сельском поселении;</w:t>
      </w:r>
    </w:p>
    <w:p w:rsidR="008C081E" w:rsidRDefault="008C081E" w:rsidP="008C081E">
      <w:pPr>
        <w:autoSpaceDE w:val="0"/>
        <w:autoSpaceDN w:val="0"/>
        <w:adjustRightInd w:val="0"/>
        <w:ind w:firstLine="540"/>
        <w:jc w:val="both"/>
        <w:outlineLvl w:val="2"/>
      </w:pPr>
      <w:r>
        <w:t>8) оформление и выдачу служебных удостоверений муниципальным служащим;</w:t>
      </w:r>
    </w:p>
    <w:p w:rsidR="008C081E" w:rsidRDefault="008C081E" w:rsidP="008C081E">
      <w:pPr>
        <w:autoSpaceDE w:val="0"/>
        <w:autoSpaceDN w:val="0"/>
        <w:adjustRightInd w:val="0"/>
        <w:ind w:firstLine="540"/>
        <w:jc w:val="both"/>
        <w:outlineLvl w:val="2"/>
      </w:pPr>
      <w:r>
        <w:t>9) проведение конкурса на замещение вакантных должностей муниципальной службы и включение муниципальных служащих в кадровый резерв;</w:t>
      </w:r>
    </w:p>
    <w:p w:rsidR="008C081E" w:rsidRDefault="008C081E" w:rsidP="008C081E">
      <w:pPr>
        <w:autoSpaceDE w:val="0"/>
        <w:autoSpaceDN w:val="0"/>
        <w:adjustRightInd w:val="0"/>
        <w:ind w:firstLine="540"/>
        <w:jc w:val="both"/>
        <w:outlineLvl w:val="2"/>
      </w:pPr>
      <w:r>
        <w:t>10) проведение аттестации муниципальных служащих;</w:t>
      </w:r>
    </w:p>
    <w:p w:rsidR="008C081E" w:rsidRDefault="008C081E" w:rsidP="008C081E">
      <w:pPr>
        <w:autoSpaceDE w:val="0"/>
        <w:autoSpaceDN w:val="0"/>
        <w:adjustRightInd w:val="0"/>
        <w:ind w:firstLine="540"/>
        <w:jc w:val="both"/>
        <w:outlineLvl w:val="2"/>
      </w:pPr>
      <w:r>
        <w:t>11) организацию работы с кадровым резервом и его эффективное использование;</w:t>
      </w:r>
    </w:p>
    <w:p w:rsidR="008C081E" w:rsidRDefault="008C081E" w:rsidP="008C081E">
      <w:pPr>
        <w:autoSpaceDE w:val="0"/>
        <w:autoSpaceDN w:val="0"/>
        <w:adjustRightInd w:val="0"/>
        <w:ind w:firstLine="540"/>
        <w:jc w:val="both"/>
        <w:outlineLvl w:val="2"/>
      </w:pPr>
      <w: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C081E" w:rsidRDefault="008C081E" w:rsidP="008C081E">
      <w:pPr>
        <w:autoSpaceDE w:val="0"/>
        <w:autoSpaceDN w:val="0"/>
        <w:adjustRightInd w:val="0"/>
        <w:ind w:firstLine="540"/>
        <w:jc w:val="both"/>
        <w:outlineLvl w:val="2"/>
      </w:pPr>
      <w:r>
        <w:lastRenderedPageBreak/>
        <w:t xml:space="preserve">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2" w:history="1">
        <w:r>
          <w:rPr>
            <w:rStyle w:val="a3"/>
          </w:rPr>
          <w:t>статьей 13</w:t>
        </w:r>
      </w:hyperlink>
      <w:r>
        <w:t xml:space="preserve"> Федерального закона "О муниципальной службе в Российской Федерации" и другими федеральными законами, законами Ростовской области;</w:t>
      </w:r>
    </w:p>
    <w:p w:rsidR="008C081E" w:rsidRDefault="008C081E" w:rsidP="008C081E">
      <w:pPr>
        <w:autoSpaceDE w:val="0"/>
        <w:autoSpaceDN w:val="0"/>
        <w:adjustRightInd w:val="0"/>
        <w:ind w:firstLine="540"/>
        <w:jc w:val="both"/>
        <w:outlineLvl w:val="2"/>
      </w:pPr>
      <w: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8C081E" w:rsidRDefault="008C081E" w:rsidP="008C081E">
      <w:pPr>
        <w:autoSpaceDE w:val="0"/>
        <w:autoSpaceDN w:val="0"/>
        <w:adjustRightInd w:val="0"/>
        <w:ind w:firstLine="540"/>
        <w:jc w:val="both"/>
        <w:outlineLvl w:val="2"/>
      </w:pPr>
      <w:r>
        <w:t>15) организацию дополнительного профессионального образования муниципальных служащих;</w:t>
      </w:r>
    </w:p>
    <w:p w:rsidR="008C081E" w:rsidRDefault="008C081E" w:rsidP="008C081E">
      <w:pPr>
        <w:autoSpaceDE w:val="0"/>
        <w:autoSpaceDN w:val="0"/>
        <w:adjustRightInd w:val="0"/>
        <w:ind w:firstLine="540"/>
        <w:jc w:val="both"/>
        <w:outlineLvl w:val="2"/>
      </w:pPr>
      <w:r>
        <w:t>16) обеспечение должностного роста муниципальных служащих;</w:t>
      </w:r>
    </w:p>
    <w:p w:rsidR="008C081E" w:rsidRDefault="008C081E" w:rsidP="008C081E">
      <w:pPr>
        <w:autoSpaceDE w:val="0"/>
        <w:autoSpaceDN w:val="0"/>
        <w:adjustRightInd w:val="0"/>
        <w:ind w:firstLine="540"/>
        <w:jc w:val="both"/>
        <w:outlineLvl w:val="2"/>
      </w:pPr>
      <w: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государственного пенсионного страхования;</w:t>
      </w:r>
    </w:p>
    <w:p w:rsidR="008C081E" w:rsidRDefault="008C081E" w:rsidP="008C081E">
      <w:pPr>
        <w:autoSpaceDE w:val="0"/>
        <w:autoSpaceDN w:val="0"/>
        <w:adjustRightInd w:val="0"/>
        <w:ind w:firstLine="540"/>
        <w:jc w:val="both"/>
        <w:outlineLvl w:val="2"/>
      </w:pPr>
      <w:r>
        <w:t>18) решение иных вопросов кадровой работы, определяемых трудовым законодательством и областными законами.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rPr>
          <w:rFonts w:eastAsia="SimSun"/>
        </w:rPr>
      </w:pPr>
      <w:r>
        <w:rPr>
          <w:rFonts w:eastAsia="SimSun"/>
        </w:rPr>
        <w:t>Статья 6.1. Подготовка кадров для муниципальной службы на договорной основе</w:t>
      </w:r>
    </w:p>
    <w:p w:rsidR="008C081E" w:rsidRDefault="008C081E" w:rsidP="008C081E">
      <w:pPr>
        <w:autoSpaceDE w:val="0"/>
        <w:autoSpaceDN w:val="0"/>
        <w:adjustRightInd w:val="0"/>
        <w:ind w:firstLine="540"/>
        <w:jc w:val="both"/>
        <w:rPr>
          <w:rFonts w:eastAsia="SimSun"/>
        </w:rPr>
      </w:pPr>
      <w:r>
        <w:rPr>
          <w:rFonts w:eastAsia="SimSun"/>
        </w:rPr>
        <w:t xml:space="preserve">1. В целях формирования высококвалифицированного кадрового состава муниципальной службы органы местного самоуправления Ивановского сельского поселения могут осуществлять организацию подготовки граждан </w:t>
      </w:r>
      <w:proofErr w:type="gramStart"/>
      <w:r>
        <w:rPr>
          <w:rFonts w:eastAsia="SimSun"/>
        </w:rPr>
        <w:t>для муниципальной службы на договорной основе в соответствии с законодательством Российской Федерации об образовании</w:t>
      </w:r>
      <w:proofErr w:type="gramEnd"/>
      <w:r>
        <w:rPr>
          <w:rFonts w:eastAsia="SimSun"/>
        </w:rPr>
        <w:t xml:space="preserve"> и с учетом положений Федерального </w:t>
      </w:r>
      <w:hyperlink r:id="rId33" w:history="1">
        <w:r>
          <w:rPr>
            <w:rStyle w:val="a3"/>
            <w:rFonts w:eastAsia="SimSun"/>
          </w:rPr>
          <w:t>закона</w:t>
        </w:r>
      </w:hyperlink>
      <w:r>
        <w:rPr>
          <w:rFonts w:eastAsia="SimSun"/>
        </w:rPr>
        <w:t xml:space="preserve"> «О муниципальной службе в Российской Федерации».</w:t>
      </w:r>
    </w:p>
    <w:p w:rsidR="008C081E" w:rsidRDefault="008C081E" w:rsidP="008C081E">
      <w:pPr>
        <w:autoSpaceDE w:val="0"/>
        <w:autoSpaceDN w:val="0"/>
        <w:adjustRightInd w:val="0"/>
        <w:ind w:firstLine="540"/>
        <w:jc w:val="both"/>
        <w:rPr>
          <w:rFonts w:eastAsia="SimSun"/>
        </w:rPr>
      </w:pPr>
      <w:r>
        <w:rPr>
          <w:rFonts w:eastAsia="SimSun"/>
        </w:rPr>
        <w:t xml:space="preserve">2. </w:t>
      </w:r>
      <w:proofErr w:type="gramStart"/>
      <w:r>
        <w:rPr>
          <w:rFonts w:eastAsia="SimSun"/>
        </w:rP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Екатериновского сельского поселения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w:t>
      </w:r>
      <w:proofErr w:type="gramEnd"/>
      <w:r>
        <w:rPr>
          <w:rFonts w:eastAsia="SimSun"/>
        </w:rPr>
        <w:t xml:space="preserve"> самоуправления в течение установленного срока после окончания обучения.</w:t>
      </w:r>
    </w:p>
    <w:p w:rsidR="008C081E" w:rsidRDefault="008C081E" w:rsidP="008C081E">
      <w:pPr>
        <w:autoSpaceDE w:val="0"/>
        <w:autoSpaceDN w:val="0"/>
        <w:adjustRightInd w:val="0"/>
        <w:ind w:firstLine="540"/>
        <w:jc w:val="both"/>
        <w:rPr>
          <w:rFonts w:eastAsia="SimSun"/>
        </w:rPr>
      </w:pPr>
      <w:r>
        <w:rPr>
          <w:rFonts w:eastAsia="SimSun"/>
        </w:rPr>
        <w:t xml:space="preserve">3. Заключение договора о целевом обучении осуществляется на конкурсной основе. </w:t>
      </w:r>
      <w:proofErr w:type="gramStart"/>
      <w:r>
        <w:rPr>
          <w:rFonts w:eastAsia="SimSun"/>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rFonts w:eastAsia="SimSun"/>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w:t>
      </w:r>
      <w:hyperlink r:id="rId34" w:history="1">
        <w:r>
          <w:rPr>
            <w:rStyle w:val="a3"/>
            <w:rFonts w:eastAsia="SimSun"/>
          </w:rPr>
          <w:t>законом</w:t>
        </w:r>
      </w:hyperlink>
      <w:r>
        <w:rPr>
          <w:rFonts w:eastAsia="SimSun"/>
        </w:rPr>
        <w:t xml:space="preserve"> «О муниципальной службе в Российской Федерации» для замещения должностей муниципальной службы.</w:t>
      </w:r>
    </w:p>
    <w:p w:rsidR="008C081E" w:rsidRDefault="008C081E" w:rsidP="008C081E">
      <w:pPr>
        <w:autoSpaceDE w:val="0"/>
        <w:autoSpaceDN w:val="0"/>
        <w:adjustRightInd w:val="0"/>
        <w:ind w:firstLine="540"/>
        <w:jc w:val="both"/>
        <w:rPr>
          <w:rFonts w:eastAsia="SimSun"/>
        </w:rPr>
      </w:pPr>
      <w:r>
        <w:rPr>
          <w:rFonts w:eastAsia="SimSun"/>
        </w:rPr>
        <w:t xml:space="preserve">4. Договор о целевом обучении с гражданином, осваивающим программы </w:t>
      </w:r>
      <w:proofErr w:type="spellStart"/>
      <w:r>
        <w:rPr>
          <w:rFonts w:eastAsia="SimSun"/>
        </w:rPr>
        <w:t>бакалавриата</w:t>
      </w:r>
      <w:proofErr w:type="spellEnd"/>
      <w:r>
        <w:rPr>
          <w:rFonts w:eastAsia="SimSun"/>
        </w:rPr>
        <w:t xml:space="preserve"> и программы специалиста, заключается не ранее чем через два года после начала обучения и не </w:t>
      </w:r>
      <w:proofErr w:type="gramStart"/>
      <w:r>
        <w:rPr>
          <w:rFonts w:eastAsia="SimSun"/>
        </w:rPr>
        <w:t>позднее</w:t>
      </w:r>
      <w:proofErr w:type="gramEnd"/>
      <w:r>
        <w:rPr>
          <w:rFonts w:eastAsia="SimSun"/>
        </w:rPr>
        <w:t xml:space="preserve"> чем за один год до окончания обучения в образовательной организации.</w:t>
      </w:r>
    </w:p>
    <w:p w:rsidR="008C081E" w:rsidRDefault="008C081E" w:rsidP="008C081E">
      <w:pPr>
        <w:autoSpaceDE w:val="0"/>
        <w:autoSpaceDN w:val="0"/>
        <w:adjustRightInd w:val="0"/>
        <w:ind w:firstLine="540"/>
        <w:jc w:val="both"/>
        <w:rPr>
          <w:rFonts w:eastAsia="SimSun"/>
        </w:rPr>
      </w:pPr>
      <w:r>
        <w:rPr>
          <w:rFonts w:eastAsia="SimSun"/>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Pr>
          <w:rFonts w:eastAsia="SimSun"/>
        </w:rPr>
        <w:t>позднее</w:t>
      </w:r>
      <w:proofErr w:type="gramEnd"/>
      <w:r>
        <w:rPr>
          <w:rFonts w:eastAsia="SimSun"/>
        </w:rPr>
        <w:t xml:space="preserve"> чем за один год до окончания обучения в образовательной организации.</w:t>
      </w:r>
    </w:p>
    <w:p w:rsidR="008C081E" w:rsidRDefault="008C081E" w:rsidP="008C081E">
      <w:pPr>
        <w:autoSpaceDE w:val="0"/>
        <w:autoSpaceDN w:val="0"/>
        <w:adjustRightInd w:val="0"/>
        <w:ind w:firstLine="540"/>
        <w:jc w:val="both"/>
        <w:rPr>
          <w:rFonts w:eastAsia="SimSun"/>
        </w:rPr>
      </w:pPr>
      <w:r>
        <w:rPr>
          <w:rFonts w:eastAsia="SimSun"/>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Pr>
          <w:rFonts w:eastAsia="SimSun"/>
        </w:rPr>
        <w:t>позднее</w:t>
      </w:r>
      <w:proofErr w:type="gramEnd"/>
      <w:r>
        <w:rPr>
          <w:rFonts w:eastAsia="SimSun"/>
        </w:rPr>
        <w:t xml:space="preserve"> чем за один год до окончания обучения в образовательной организации.</w:t>
      </w:r>
    </w:p>
    <w:p w:rsidR="008C081E" w:rsidRDefault="008C081E" w:rsidP="008C081E">
      <w:pPr>
        <w:autoSpaceDE w:val="0"/>
        <w:autoSpaceDN w:val="0"/>
        <w:adjustRightInd w:val="0"/>
        <w:ind w:firstLine="540"/>
        <w:jc w:val="both"/>
        <w:rPr>
          <w:rFonts w:eastAsia="SimSun"/>
        </w:rPr>
      </w:pPr>
      <w:r>
        <w:rPr>
          <w:rFonts w:eastAsia="SimSun"/>
        </w:rPr>
        <w:lastRenderedPageBreak/>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8C081E" w:rsidRDefault="008C081E" w:rsidP="008C081E">
      <w:pPr>
        <w:autoSpaceDE w:val="0"/>
        <w:autoSpaceDN w:val="0"/>
        <w:adjustRightInd w:val="0"/>
        <w:ind w:firstLine="540"/>
        <w:jc w:val="both"/>
        <w:rPr>
          <w:rFonts w:eastAsia="SimSun"/>
        </w:rPr>
      </w:pPr>
      <w:r>
        <w:rPr>
          <w:rFonts w:eastAsia="SimSun"/>
        </w:rPr>
        <w:t xml:space="preserve">6. Конкурс на заключение договора о целевом обучении объявляется органом местного самоуправления Екатериновского сельского поселения и проводится конкурсной комиссией, образуемой в органе местного самоуправления Екатериновского сельского поселения в соответствии со </w:t>
      </w:r>
      <w:hyperlink r:id="rId35" w:history="1">
        <w:r>
          <w:rPr>
            <w:rStyle w:val="a3"/>
            <w:rFonts w:eastAsia="SimSun"/>
          </w:rPr>
          <w:t>статьей 17</w:t>
        </w:r>
      </w:hyperlink>
      <w:r>
        <w:rPr>
          <w:rFonts w:eastAsia="SimSun"/>
        </w:rPr>
        <w:t xml:space="preserve"> Федерального закона «О муниципальной службе в Российской Федерации».</w:t>
      </w:r>
    </w:p>
    <w:p w:rsidR="008C081E" w:rsidRDefault="008C081E" w:rsidP="008C081E">
      <w:pPr>
        <w:autoSpaceDE w:val="0"/>
        <w:autoSpaceDN w:val="0"/>
        <w:adjustRightInd w:val="0"/>
        <w:ind w:firstLine="540"/>
        <w:jc w:val="both"/>
        <w:rPr>
          <w:rFonts w:eastAsia="SimSun"/>
        </w:rPr>
      </w:pPr>
      <w:r>
        <w:rPr>
          <w:rFonts w:eastAsia="SimSun"/>
        </w:rPr>
        <w:t xml:space="preserve">7. Объявление о проведении конкурса на заключение договора о целевом обучении публикуется органом местного самоуправления Екатериновского сельского поселения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Pr>
          <w:rFonts w:eastAsia="SimSun"/>
        </w:rPr>
        <w:t>позднее</w:t>
      </w:r>
      <w:proofErr w:type="gramEnd"/>
      <w:r>
        <w:rPr>
          <w:rFonts w:eastAsia="SimSun"/>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8C081E" w:rsidRDefault="008C081E" w:rsidP="008C081E">
      <w:pPr>
        <w:autoSpaceDE w:val="0"/>
        <w:autoSpaceDN w:val="0"/>
        <w:adjustRightInd w:val="0"/>
        <w:ind w:firstLine="540"/>
        <w:jc w:val="both"/>
        <w:rPr>
          <w:rFonts w:eastAsia="SimSun"/>
        </w:rPr>
      </w:pPr>
      <w:r>
        <w:rPr>
          <w:rFonts w:eastAsia="SimSun"/>
        </w:rPr>
        <w:t>1) группы должностей муниципальной службы, которые подлежат замещению гражданами после окончания обучения;</w:t>
      </w:r>
    </w:p>
    <w:p w:rsidR="008C081E" w:rsidRDefault="008C081E" w:rsidP="008C081E">
      <w:pPr>
        <w:autoSpaceDE w:val="0"/>
        <w:autoSpaceDN w:val="0"/>
        <w:adjustRightInd w:val="0"/>
        <w:ind w:firstLine="540"/>
        <w:jc w:val="both"/>
        <w:rPr>
          <w:rFonts w:eastAsia="SimSun"/>
        </w:rPr>
      </w:pPr>
      <w:r>
        <w:rPr>
          <w:rFonts w:eastAsia="SimSun"/>
        </w:rPr>
        <w:t>2) квалификационные требования к должностям, указанным в пункте 1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8C081E" w:rsidRDefault="008C081E" w:rsidP="008C081E">
      <w:pPr>
        <w:autoSpaceDE w:val="0"/>
        <w:autoSpaceDN w:val="0"/>
        <w:adjustRightInd w:val="0"/>
        <w:ind w:firstLine="540"/>
        <w:jc w:val="both"/>
        <w:rPr>
          <w:rFonts w:eastAsia="SimSun"/>
        </w:rPr>
      </w:pPr>
      <w:r>
        <w:rPr>
          <w:rFonts w:eastAsia="SimSun"/>
        </w:rPr>
        <w:t>3) перечень документов, необходимых для участия в конкурсе в соответствии с частью 9 настоящей статьи;</w:t>
      </w:r>
    </w:p>
    <w:p w:rsidR="008C081E" w:rsidRDefault="008C081E" w:rsidP="008C081E">
      <w:pPr>
        <w:autoSpaceDE w:val="0"/>
        <w:autoSpaceDN w:val="0"/>
        <w:adjustRightInd w:val="0"/>
        <w:ind w:firstLine="540"/>
        <w:jc w:val="both"/>
        <w:rPr>
          <w:rFonts w:eastAsia="SimSun"/>
        </w:rPr>
      </w:pPr>
      <w:r>
        <w:rPr>
          <w:rFonts w:eastAsia="SimSun"/>
        </w:rPr>
        <w:t>4) место и время приема документов, необходимых для участия в конкурсе;</w:t>
      </w:r>
    </w:p>
    <w:p w:rsidR="008C081E" w:rsidRDefault="008C081E" w:rsidP="008C081E">
      <w:pPr>
        <w:autoSpaceDE w:val="0"/>
        <w:autoSpaceDN w:val="0"/>
        <w:adjustRightInd w:val="0"/>
        <w:ind w:firstLine="540"/>
        <w:jc w:val="both"/>
        <w:rPr>
          <w:rFonts w:eastAsia="SimSun"/>
        </w:rPr>
      </w:pPr>
      <w:r>
        <w:rPr>
          <w:rFonts w:eastAsia="SimSun"/>
        </w:rPr>
        <w:t>5) срок, до истечения которого принимаются документы, необходимые для участия в конкурсе;</w:t>
      </w:r>
    </w:p>
    <w:p w:rsidR="008C081E" w:rsidRDefault="008C081E" w:rsidP="008C081E">
      <w:pPr>
        <w:autoSpaceDE w:val="0"/>
        <w:autoSpaceDN w:val="0"/>
        <w:adjustRightInd w:val="0"/>
        <w:ind w:firstLine="540"/>
        <w:jc w:val="both"/>
        <w:rPr>
          <w:rFonts w:eastAsia="SimSun"/>
        </w:rPr>
      </w:pPr>
      <w:r>
        <w:rPr>
          <w:rFonts w:eastAsia="SimSun"/>
        </w:rPr>
        <w:t>6) дата, место и порядок проведения конкурса.</w:t>
      </w:r>
    </w:p>
    <w:p w:rsidR="008C081E" w:rsidRDefault="008C081E" w:rsidP="008C081E">
      <w:pPr>
        <w:autoSpaceDE w:val="0"/>
        <w:autoSpaceDN w:val="0"/>
        <w:adjustRightInd w:val="0"/>
        <w:ind w:firstLine="540"/>
        <w:jc w:val="both"/>
        <w:rPr>
          <w:rFonts w:eastAsia="SimSun"/>
        </w:rPr>
      </w:pPr>
      <w:r>
        <w:rPr>
          <w:rFonts w:eastAsia="SimSun"/>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8C081E" w:rsidRDefault="008C081E" w:rsidP="008C081E">
      <w:pPr>
        <w:autoSpaceDE w:val="0"/>
        <w:autoSpaceDN w:val="0"/>
        <w:adjustRightInd w:val="0"/>
        <w:ind w:firstLine="540"/>
        <w:jc w:val="both"/>
        <w:rPr>
          <w:rFonts w:eastAsia="SimSun"/>
        </w:rPr>
      </w:pPr>
      <w:r>
        <w:rPr>
          <w:rFonts w:eastAsia="SimSun"/>
        </w:rPr>
        <w:t>9. Гражданин, изъявивший желание участвовать в конкурсе на заключение договора о целевом обучении, представляет в орган местного самоуправления Екатериновского сельского поселения:</w:t>
      </w:r>
    </w:p>
    <w:p w:rsidR="008C081E" w:rsidRDefault="008C081E" w:rsidP="008C081E">
      <w:pPr>
        <w:autoSpaceDE w:val="0"/>
        <w:autoSpaceDN w:val="0"/>
        <w:adjustRightInd w:val="0"/>
        <w:ind w:firstLine="540"/>
        <w:jc w:val="both"/>
        <w:rPr>
          <w:rFonts w:eastAsia="SimSun"/>
        </w:rPr>
      </w:pPr>
      <w:r>
        <w:rPr>
          <w:rFonts w:eastAsia="SimSun"/>
        </w:rPr>
        <w:t>1) личное заявление;</w:t>
      </w:r>
    </w:p>
    <w:p w:rsidR="008C081E" w:rsidRDefault="008C081E" w:rsidP="008C081E">
      <w:pPr>
        <w:autoSpaceDE w:val="0"/>
        <w:autoSpaceDN w:val="0"/>
        <w:adjustRightInd w:val="0"/>
        <w:ind w:firstLine="540"/>
        <w:jc w:val="both"/>
        <w:rPr>
          <w:rFonts w:eastAsia="SimSun"/>
        </w:rPr>
      </w:pPr>
      <w:r>
        <w:rPr>
          <w:rFonts w:eastAsia="SimSun"/>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8C081E" w:rsidRDefault="008C081E" w:rsidP="008C081E">
      <w:pPr>
        <w:autoSpaceDE w:val="0"/>
        <w:autoSpaceDN w:val="0"/>
        <w:adjustRightInd w:val="0"/>
        <w:ind w:firstLine="540"/>
        <w:jc w:val="both"/>
        <w:rPr>
          <w:rFonts w:eastAsia="SimSun"/>
        </w:rPr>
      </w:pPr>
      <w:r>
        <w:rPr>
          <w:rFonts w:eastAsia="SimSun"/>
        </w:rPr>
        <w:t>3) копию паспорта (паспорт предъявляется лично по прибытии на конкурс);</w:t>
      </w:r>
    </w:p>
    <w:p w:rsidR="008C081E" w:rsidRDefault="008C081E" w:rsidP="008C081E">
      <w:pPr>
        <w:autoSpaceDE w:val="0"/>
        <w:autoSpaceDN w:val="0"/>
        <w:adjustRightInd w:val="0"/>
        <w:ind w:firstLine="540"/>
        <w:jc w:val="both"/>
        <w:rPr>
          <w:rFonts w:eastAsia="SimSun"/>
        </w:rPr>
      </w:pPr>
      <w:r>
        <w:rPr>
          <w:rFonts w:eastAsia="SimSun"/>
        </w:rPr>
        <w:t>4)</w:t>
      </w:r>
      <w:r>
        <w:rPr>
          <w:bCs/>
          <w:szCs w:val="28"/>
        </w:rPr>
        <w:t xml:space="preserve"> </w:t>
      </w:r>
      <w:r>
        <w:rPr>
          <w:bCs/>
        </w:rPr>
        <w:t>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w:t>
      </w:r>
      <w:r>
        <w:rPr>
          <w:bCs/>
        </w:rPr>
        <w:softHyphen/>
        <w:t>данина (за исключением случаев, когда трудовая (служебная) деятельность ранее не осуществлялась);</w:t>
      </w:r>
      <w:r>
        <w:rPr>
          <w:rFonts w:eastAsia="SimSun"/>
        </w:rPr>
        <w:t xml:space="preserve"> </w:t>
      </w:r>
    </w:p>
    <w:p w:rsidR="008C081E" w:rsidRDefault="008C081E" w:rsidP="008C081E">
      <w:pPr>
        <w:autoSpaceDE w:val="0"/>
        <w:autoSpaceDN w:val="0"/>
        <w:adjustRightInd w:val="0"/>
        <w:ind w:firstLine="540"/>
        <w:jc w:val="both"/>
        <w:rPr>
          <w:rFonts w:eastAsia="SimSun"/>
        </w:rPr>
      </w:pPr>
      <w:r>
        <w:rPr>
          <w:rFonts w:eastAsia="SimSun"/>
        </w:rPr>
        <w:t>5) заключение медицинской организации об отсутствии заболевания, препятствующего поступлению на муниципальную службу;</w:t>
      </w:r>
    </w:p>
    <w:p w:rsidR="008C081E" w:rsidRDefault="008C081E" w:rsidP="008C081E">
      <w:pPr>
        <w:autoSpaceDE w:val="0"/>
        <w:autoSpaceDN w:val="0"/>
        <w:adjustRightInd w:val="0"/>
        <w:ind w:firstLine="540"/>
        <w:jc w:val="both"/>
        <w:rPr>
          <w:rFonts w:eastAsia="SimSun"/>
        </w:rPr>
      </w:pPr>
      <w:proofErr w:type="gramStart"/>
      <w:r>
        <w:rPr>
          <w:rFonts w:eastAsia="SimSun"/>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Pr>
          <w:rFonts w:eastAsia="SimSun"/>
        </w:rPr>
        <w:t xml:space="preserve"> уставом и правилами внутреннего распорядка образовательной организации.</w:t>
      </w:r>
    </w:p>
    <w:p w:rsidR="008C081E" w:rsidRDefault="008C081E" w:rsidP="008C081E">
      <w:pPr>
        <w:autoSpaceDE w:val="0"/>
        <w:autoSpaceDN w:val="0"/>
        <w:adjustRightInd w:val="0"/>
        <w:ind w:firstLine="540"/>
        <w:jc w:val="both"/>
        <w:rPr>
          <w:rFonts w:eastAsia="SimSun"/>
        </w:rPr>
      </w:pPr>
      <w:r>
        <w:rPr>
          <w:rFonts w:eastAsia="SimSun"/>
        </w:rPr>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Конкурсные процедуры по решению органа местного самоуправления могут </w:t>
      </w:r>
      <w:r>
        <w:rPr>
          <w:rFonts w:eastAsia="SimSun"/>
        </w:rPr>
        <w:lastRenderedPageBreak/>
        <w:t>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8C081E" w:rsidRDefault="008C081E" w:rsidP="008C081E">
      <w:pPr>
        <w:autoSpaceDE w:val="0"/>
        <w:autoSpaceDN w:val="0"/>
        <w:adjustRightInd w:val="0"/>
        <w:ind w:firstLine="540"/>
        <w:jc w:val="both"/>
        <w:rPr>
          <w:rFonts w:eastAsia="SimSun"/>
        </w:rPr>
      </w:pPr>
      <w:r>
        <w:rPr>
          <w:rFonts w:eastAsia="SimSun"/>
        </w:rPr>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8C081E" w:rsidRDefault="008C081E" w:rsidP="008C081E">
      <w:pPr>
        <w:autoSpaceDE w:val="0"/>
        <w:autoSpaceDN w:val="0"/>
        <w:adjustRightInd w:val="0"/>
        <w:ind w:firstLine="540"/>
        <w:jc w:val="both"/>
        <w:rPr>
          <w:rFonts w:eastAsia="SimSun"/>
        </w:rPr>
      </w:pPr>
      <w:r>
        <w:rPr>
          <w:rFonts w:eastAsia="SimSun"/>
        </w:rPr>
        <w:t xml:space="preserve">12. Перед заключением договора о целевом </w:t>
      </w:r>
      <w:proofErr w:type="gramStart"/>
      <w:r>
        <w:rPr>
          <w:rFonts w:eastAsia="SimSun"/>
        </w:rPr>
        <w:t>обучении по решению</w:t>
      </w:r>
      <w:proofErr w:type="gramEnd"/>
      <w:r>
        <w:rPr>
          <w:rFonts w:eastAsia="SimSun"/>
        </w:rPr>
        <w:t xml:space="preserve"> руководителя органа местного самоуправления Екатериновского сельского поселения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частью 9 настоящей статьи.</w:t>
      </w:r>
    </w:p>
    <w:p w:rsidR="008C081E" w:rsidRDefault="008C081E" w:rsidP="008C081E">
      <w:pPr>
        <w:autoSpaceDE w:val="0"/>
        <w:autoSpaceDN w:val="0"/>
        <w:adjustRightInd w:val="0"/>
        <w:ind w:firstLine="540"/>
        <w:jc w:val="both"/>
        <w:rPr>
          <w:rFonts w:eastAsia="SimSun"/>
        </w:rPr>
      </w:pPr>
      <w:r>
        <w:rPr>
          <w:rFonts w:eastAsia="SimSun"/>
        </w:rPr>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8C081E" w:rsidRDefault="008C081E" w:rsidP="008C081E">
      <w:pPr>
        <w:autoSpaceDE w:val="0"/>
        <w:autoSpaceDN w:val="0"/>
        <w:adjustRightInd w:val="0"/>
        <w:ind w:firstLine="540"/>
        <w:jc w:val="both"/>
        <w:rPr>
          <w:rFonts w:eastAsia="SimSun"/>
        </w:rPr>
      </w:pPr>
      <w:r>
        <w:rPr>
          <w:rFonts w:eastAsia="SimSun"/>
        </w:rPr>
        <w:t>14. Договор о целевом обучении между органом местного самоуправления Екатериновского сельского поселения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8C081E" w:rsidRDefault="008C081E" w:rsidP="008C081E">
      <w:pPr>
        <w:autoSpaceDE w:val="0"/>
        <w:autoSpaceDN w:val="0"/>
        <w:adjustRightInd w:val="0"/>
        <w:ind w:firstLine="540"/>
        <w:jc w:val="both"/>
        <w:rPr>
          <w:rFonts w:eastAsia="SimSun"/>
        </w:rPr>
      </w:pPr>
      <w:r>
        <w:rPr>
          <w:rFonts w:eastAsia="SimSun"/>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Екатериновского сельского поселения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8C081E" w:rsidRDefault="008C081E" w:rsidP="008C081E">
      <w:pPr>
        <w:autoSpaceDE w:val="0"/>
        <w:autoSpaceDN w:val="0"/>
        <w:adjustRightInd w:val="0"/>
        <w:ind w:firstLine="540"/>
        <w:jc w:val="both"/>
        <w:rPr>
          <w:rFonts w:eastAsia="SimSun"/>
        </w:rPr>
      </w:pPr>
      <w:r>
        <w:rPr>
          <w:rFonts w:eastAsia="SimSun"/>
        </w:rPr>
        <w:t>Указанный срок должен составлять от одного года до пяти лет и быть не менее срока, в течение которого орган местного самоуправления Екатериновского сельского поселения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 «Екатериновское сельское поселение».</w:t>
      </w:r>
    </w:p>
    <w:p w:rsidR="008C081E" w:rsidRDefault="008C081E" w:rsidP="008C081E">
      <w:pPr>
        <w:autoSpaceDE w:val="0"/>
        <w:autoSpaceDN w:val="0"/>
        <w:adjustRightInd w:val="0"/>
        <w:ind w:firstLine="540"/>
        <w:jc w:val="both"/>
        <w:rPr>
          <w:rFonts w:eastAsia="SimSun"/>
        </w:rPr>
      </w:pPr>
      <w:r>
        <w:rPr>
          <w:rFonts w:eastAsia="SimSun"/>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C081E" w:rsidRDefault="008C081E" w:rsidP="008C081E">
      <w:pPr>
        <w:autoSpaceDE w:val="0"/>
        <w:autoSpaceDN w:val="0"/>
        <w:adjustRightInd w:val="0"/>
        <w:ind w:firstLine="540"/>
        <w:jc w:val="both"/>
        <w:rPr>
          <w:rFonts w:eastAsia="SimSun"/>
        </w:rPr>
      </w:pPr>
      <w:r>
        <w:rPr>
          <w:rFonts w:eastAsia="SimSun"/>
        </w:rPr>
        <w:t>17. Договор о целевом обучении может быть заключен с гражданином один раз.</w:t>
      </w:r>
    </w:p>
    <w:p w:rsidR="008C081E" w:rsidRDefault="008C081E" w:rsidP="008C081E">
      <w:pPr>
        <w:autoSpaceDE w:val="0"/>
        <w:autoSpaceDN w:val="0"/>
        <w:adjustRightInd w:val="0"/>
        <w:ind w:firstLine="540"/>
        <w:jc w:val="both"/>
        <w:rPr>
          <w:rFonts w:eastAsia="SimSun"/>
        </w:rPr>
      </w:pPr>
      <w:r>
        <w:rPr>
          <w:rFonts w:eastAsia="SimSun"/>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8C081E" w:rsidRDefault="008C081E" w:rsidP="008C081E">
      <w:pPr>
        <w:autoSpaceDE w:val="0"/>
        <w:autoSpaceDN w:val="0"/>
        <w:adjustRightInd w:val="0"/>
        <w:ind w:firstLine="540"/>
        <w:jc w:val="both"/>
        <w:outlineLvl w:val="2"/>
        <w:rPr>
          <w:rFonts w:eastAsia="SimSun"/>
        </w:rPr>
      </w:pPr>
      <w:r>
        <w:rPr>
          <w:rFonts w:eastAsia="SimSun"/>
        </w:rPr>
        <w:tab/>
        <w:t>19. Финансовое обеспечение расходов, предусмотренных договором о целевом обучении, осуществляется за счет средств местного бюджета.</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7. Персональные данные муниципального служащего.</w:t>
      </w:r>
    </w:p>
    <w:p w:rsidR="008C081E" w:rsidRDefault="008C081E" w:rsidP="008C081E">
      <w:pPr>
        <w:autoSpaceDE w:val="0"/>
        <w:autoSpaceDN w:val="0"/>
        <w:adjustRightInd w:val="0"/>
        <w:ind w:firstLine="540"/>
        <w:jc w:val="both"/>
        <w:outlineLvl w:val="2"/>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C081E" w:rsidRDefault="008C081E" w:rsidP="008C081E">
      <w:pPr>
        <w:autoSpaceDE w:val="0"/>
        <w:autoSpaceDN w:val="0"/>
        <w:adjustRightInd w:val="0"/>
        <w:ind w:firstLine="540"/>
        <w:jc w:val="both"/>
        <w:outlineLvl w:val="2"/>
      </w:pPr>
      <w: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8. Порядок ведения личного дела и реестра муниципальных служащих</w:t>
      </w:r>
    </w:p>
    <w:p w:rsidR="008C081E" w:rsidRDefault="008C081E" w:rsidP="008C081E">
      <w:pPr>
        <w:autoSpaceDE w:val="0"/>
        <w:autoSpaceDN w:val="0"/>
        <w:adjustRightInd w:val="0"/>
        <w:ind w:firstLine="540"/>
        <w:jc w:val="both"/>
        <w:outlineLvl w:val="2"/>
      </w:pPr>
      <w:r>
        <w:t xml:space="preserve">1. Прохождение  муниципальной службы отражается в личном деле муниципального служащего. Личные дела муниципальных служащих ведутся кадровыми службами (специалистом по работе с кадрами) Администрации Екатериновского сельского поселения, Собрания депутатов Екатериновского сельского поселения, органов Администрации </w:t>
      </w:r>
      <w:r>
        <w:lastRenderedPageBreak/>
        <w:t>Екатериновского сельского поселения и при увольнении муниципального служащего с муниципальной службы хранятся в соответствии с действующим законодательством.</w:t>
      </w:r>
    </w:p>
    <w:p w:rsidR="008C081E" w:rsidRDefault="008C081E" w:rsidP="008C081E">
      <w:pPr>
        <w:autoSpaceDE w:val="0"/>
        <w:autoSpaceDN w:val="0"/>
        <w:adjustRightInd w:val="0"/>
        <w:ind w:firstLine="540"/>
        <w:jc w:val="both"/>
        <w:outlineLvl w:val="2"/>
      </w:pPr>
      <w:r>
        <w:t>2. При ликвидации органа местного самоуправления, органа Администрации, в которых муниципальный служащий замещал должность муниципальной службы, его личное дело передается на хранение в орган местного самоуправления, орган Администрации, которым переданы функции ликвидированных органа местного самоуправления, органа Администрации, или их правопреемникам.</w:t>
      </w:r>
    </w:p>
    <w:p w:rsidR="008C081E" w:rsidRDefault="008C081E" w:rsidP="008C081E">
      <w:pPr>
        <w:autoSpaceDE w:val="0"/>
        <w:autoSpaceDN w:val="0"/>
        <w:adjustRightInd w:val="0"/>
        <w:ind w:firstLine="540"/>
        <w:jc w:val="both"/>
        <w:outlineLvl w:val="2"/>
      </w:pPr>
      <w:r>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C081E" w:rsidRDefault="008C081E" w:rsidP="008C081E">
      <w:pPr>
        <w:autoSpaceDE w:val="0"/>
        <w:autoSpaceDN w:val="0"/>
        <w:adjustRightInd w:val="0"/>
        <w:ind w:firstLine="540"/>
        <w:jc w:val="both"/>
        <w:outlineLvl w:val="2"/>
      </w:pPr>
      <w:r>
        <w:t>4. Реестр муниципальных служащих в Екатериновском сельском поселении ведется специалистом по кадровой работе Администрации, содержит полные данные о кадровом составе муниципальных служащих Екатериновского сельского поселения.</w:t>
      </w:r>
    </w:p>
    <w:p w:rsidR="008C081E" w:rsidRDefault="008C081E" w:rsidP="008C081E">
      <w:pPr>
        <w:autoSpaceDE w:val="0"/>
        <w:autoSpaceDN w:val="0"/>
        <w:adjustRightInd w:val="0"/>
        <w:ind w:firstLine="540"/>
        <w:jc w:val="both"/>
        <w:outlineLvl w:val="2"/>
      </w:pPr>
      <w:r>
        <w:t>5. При переводе муниципального служащего на новое место работы в органы местного самоуправления, органы Администрации в реестр муниципальных служащих вносятся соответствующие изменения.</w:t>
      </w:r>
    </w:p>
    <w:p w:rsidR="008C081E" w:rsidRDefault="008C081E" w:rsidP="008C081E">
      <w:pPr>
        <w:autoSpaceDE w:val="0"/>
        <w:autoSpaceDN w:val="0"/>
        <w:adjustRightInd w:val="0"/>
        <w:ind w:firstLine="540"/>
        <w:jc w:val="both"/>
        <w:outlineLvl w:val="2"/>
      </w:pPr>
      <w:r>
        <w:t>6. Муниципальный служащий, уволенный с муниципальной службы, исключается из реестра муниципальных служащих в день увольнения.</w:t>
      </w:r>
    </w:p>
    <w:p w:rsidR="008C081E" w:rsidRDefault="008C081E" w:rsidP="008C081E">
      <w:pPr>
        <w:autoSpaceDE w:val="0"/>
        <w:autoSpaceDN w:val="0"/>
        <w:adjustRightInd w:val="0"/>
        <w:ind w:firstLine="540"/>
        <w:jc w:val="both"/>
        <w:outlineLvl w:val="2"/>
      </w:pPr>
      <w:r>
        <w:t>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C081E" w:rsidRDefault="008C081E" w:rsidP="008C081E">
      <w:pPr>
        <w:autoSpaceDE w:val="0"/>
        <w:autoSpaceDN w:val="0"/>
        <w:adjustRightInd w:val="0"/>
        <w:ind w:firstLine="540"/>
        <w:jc w:val="both"/>
        <w:outlineLvl w:val="2"/>
      </w:pPr>
      <w:r>
        <w:t xml:space="preserve">8. Сбор и внесение в личные </w:t>
      </w:r>
      <w:proofErr w:type="gramStart"/>
      <w:r>
        <w:t>дела</w:t>
      </w:r>
      <w:proofErr w:type="gramEnd"/>
      <w:r>
        <w:t xml:space="preserve"> и реестр муниципальных служащих сведений об их политической и религиозной принадлежности, частной жизни запрещаются.</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9. Кадровый резерв на муниципальной службе</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соответствии с муниципальными правовыми актами Администрации, Собрания депутатов может создаваться кадровый резерв для замещения вакантных должностей муниципальной службы.</w:t>
      </w:r>
    </w:p>
    <w:p w:rsidR="008C081E" w:rsidRDefault="008C081E" w:rsidP="008C081E">
      <w:pPr>
        <w:autoSpaceDE w:val="0"/>
        <w:autoSpaceDN w:val="0"/>
        <w:adjustRightInd w:val="0"/>
        <w:ind w:firstLine="540"/>
        <w:jc w:val="both"/>
        <w:outlineLvl w:val="2"/>
      </w:pPr>
      <w:r>
        <w:t>2. Кадровый резерв - группа перспективных работников предприятий, организаций, учреждений либо муниципальных (государственных) служащих, соответствующих предъявляемым к ним законодательством о муниципальной службе квалификационным требованиям, обладающих необходимыми для замещения должности муниципальной службы качествами (уровнем образования, опытом работы), проявивших управленческие способности в профессиональной деятельности и согласных к поступлению на муниципальную службу.</w:t>
      </w:r>
    </w:p>
    <w:p w:rsidR="008C081E" w:rsidRDefault="008C081E" w:rsidP="008C081E">
      <w:pPr>
        <w:autoSpaceDE w:val="0"/>
        <w:autoSpaceDN w:val="0"/>
        <w:adjustRightInd w:val="0"/>
        <w:ind w:firstLine="540"/>
        <w:jc w:val="both"/>
        <w:outlineLvl w:val="2"/>
      </w:pPr>
      <w:r>
        <w:t>3. Целью формирования кадрового резерва муниципальной службы и его подготовки является обеспечение преемственности и непрерывности в деятельности органов местного самоуправления, органов Администрации, проверка профессиональных качеств кандидатов.</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10. Конкурс на замещение должности муниципальной службы</w:t>
      </w:r>
    </w:p>
    <w:p w:rsidR="008C081E" w:rsidRDefault="008C081E" w:rsidP="008C081E">
      <w:pPr>
        <w:autoSpaceDE w:val="0"/>
        <w:autoSpaceDN w:val="0"/>
        <w:adjustRightInd w:val="0"/>
        <w:ind w:firstLine="540"/>
        <w:jc w:val="both"/>
        <w:outlineLvl w:val="2"/>
      </w:pPr>
      <w:r>
        <w:t>1. При замещении должности муниципальной службы в Екатериновском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C081E" w:rsidRDefault="008C081E" w:rsidP="008C081E">
      <w:pPr>
        <w:autoSpaceDE w:val="0"/>
        <w:autoSpaceDN w:val="0"/>
        <w:adjustRightInd w:val="0"/>
        <w:ind w:firstLine="540"/>
        <w:jc w:val="both"/>
        <w:outlineLvl w:val="2"/>
      </w:pPr>
      <w:r>
        <w:t>2. Проведение конкурса на замещение должности муниципальной службы, процедура формирования и работы конкурсной комиссии осуществляются в соответствии с решением Собрания депутатов «Об утверждении Положения о порядке проведения конкурса на замещение вакантной должности муниципальной службы в Екатериновском сельском поселении»</w:t>
      </w:r>
    </w:p>
    <w:p w:rsidR="008C081E" w:rsidRDefault="008C081E" w:rsidP="008C081E">
      <w:pPr>
        <w:autoSpaceDE w:val="0"/>
        <w:autoSpaceDN w:val="0"/>
        <w:adjustRightInd w:val="0"/>
        <w:ind w:firstLine="540"/>
        <w:jc w:val="both"/>
        <w:outlineLvl w:val="2"/>
      </w:pPr>
      <w:r>
        <w:t>3. 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на замещение должности муниципальной службы.</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11. Аттестация муниципального служащего</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 xml:space="preserve">1. Аттестация муниципального служащего проводится один раз в три года в целях определения его соответствия замещаемой должности муниципальной службы на основании </w:t>
      </w:r>
      <w:hyperlink r:id="rId36" w:history="1">
        <w:r>
          <w:rPr>
            <w:rStyle w:val="a3"/>
          </w:rPr>
          <w:t>Положения</w:t>
        </w:r>
      </w:hyperlink>
      <w:r>
        <w:t xml:space="preserve"> о проведении аттестации муниципальных служащих Екатериновского сельского поселения, являющегося приложением 1 к настоящему Положению.</w:t>
      </w:r>
    </w:p>
    <w:p w:rsidR="008C081E" w:rsidRDefault="008C081E" w:rsidP="008C081E">
      <w:pPr>
        <w:autoSpaceDE w:val="0"/>
        <w:autoSpaceDN w:val="0"/>
        <w:adjustRightInd w:val="0"/>
        <w:ind w:firstLine="540"/>
        <w:jc w:val="both"/>
        <w:outlineLvl w:val="2"/>
      </w:pPr>
      <w:r>
        <w:t>2.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C081E" w:rsidRDefault="008C081E" w:rsidP="008C081E">
      <w:pPr>
        <w:autoSpaceDE w:val="0"/>
        <w:autoSpaceDN w:val="0"/>
        <w:adjustRightInd w:val="0"/>
        <w:ind w:firstLine="540"/>
        <w:jc w:val="both"/>
        <w:outlineLvl w:val="2"/>
      </w:pPr>
      <w:r>
        <w:t>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C081E" w:rsidRDefault="008C081E" w:rsidP="008C081E">
      <w:pPr>
        <w:autoSpaceDE w:val="0"/>
        <w:autoSpaceDN w:val="0"/>
        <w:adjustRightInd w:val="0"/>
        <w:ind w:firstLine="540"/>
        <w:jc w:val="both"/>
        <w:outlineLvl w:val="2"/>
      </w:pPr>
      <w:r>
        <w:t>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C081E" w:rsidRDefault="008C081E" w:rsidP="008C081E">
      <w:pPr>
        <w:autoSpaceDE w:val="0"/>
        <w:autoSpaceDN w:val="0"/>
        <w:adjustRightInd w:val="0"/>
        <w:ind w:firstLine="540"/>
        <w:jc w:val="both"/>
        <w:outlineLvl w:val="2"/>
      </w:pPr>
      <w:r>
        <w:t>5. Муниципальный служащий вправе обжаловать результаты аттестации в судебном порядке.</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jc w:val="center"/>
        <w:outlineLvl w:val="1"/>
      </w:pPr>
      <w:r>
        <w:t>Глава 5. РАБОЧЕЕ (СЛУЖЕБНОЕ) ВРЕМЯ И ВРЕМЯ ОТДЫХА</w:t>
      </w:r>
    </w:p>
    <w:p w:rsidR="008C081E" w:rsidRDefault="008C081E" w:rsidP="008C081E">
      <w:pPr>
        <w:autoSpaceDE w:val="0"/>
        <w:autoSpaceDN w:val="0"/>
        <w:adjustRightInd w:val="0"/>
        <w:jc w:val="center"/>
        <w:outlineLvl w:val="1"/>
      </w:pPr>
      <w:r>
        <w:t>МУНИЦИПАЛЬНОГО СЛУЖАЩЕГО</w:t>
      </w:r>
    </w:p>
    <w:p w:rsidR="008C081E" w:rsidRDefault="008C081E" w:rsidP="008C081E">
      <w:pPr>
        <w:autoSpaceDE w:val="0"/>
        <w:autoSpaceDN w:val="0"/>
        <w:adjustRightInd w:val="0"/>
        <w:ind w:firstLine="540"/>
        <w:jc w:val="both"/>
        <w:outlineLvl w:val="1"/>
      </w:pPr>
    </w:p>
    <w:p w:rsidR="008C081E" w:rsidRDefault="008C081E" w:rsidP="008C081E">
      <w:pPr>
        <w:autoSpaceDE w:val="0"/>
        <w:autoSpaceDN w:val="0"/>
        <w:adjustRightInd w:val="0"/>
        <w:ind w:firstLine="540"/>
        <w:jc w:val="both"/>
        <w:outlineLvl w:val="2"/>
      </w:pPr>
      <w:r>
        <w:t>Статья 12. Рабочее (служебное) время муниципального служащего</w:t>
      </w:r>
    </w:p>
    <w:p w:rsidR="008C081E" w:rsidRDefault="008C081E" w:rsidP="008C081E">
      <w:pPr>
        <w:autoSpaceDE w:val="0"/>
        <w:autoSpaceDN w:val="0"/>
        <w:adjustRightInd w:val="0"/>
        <w:ind w:firstLine="540"/>
        <w:jc w:val="both"/>
        <w:outlineLvl w:val="2"/>
      </w:pPr>
      <w:r>
        <w:t>Рабочее (служебное) время муниципальных служащих в Екатериновском сельском поселении регулируется в соответствии с трудовым законодательством и устанавливается в регламентах органов местного самоуправления, утверждаемых соответствующими распоряжениями Администрации Екатериновского сельского поселения, председателя Собрания депутатов – главы Екатериновского сельского поселения.</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13. Отпуск муниципального служащего</w:t>
      </w:r>
    </w:p>
    <w:p w:rsidR="008C081E" w:rsidRDefault="008C081E" w:rsidP="008C081E">
      <w:pPr>
        <w:autoSpaceDE w:val="0"/>
        <w:autoSpaceDN w:val="0"/>
        <w:adjustRightInd w:val="0"/>
        <w:ind w:firstLine="540"/>
        <w:jc w:val="both"/>
        <w:outlineLvl w:val="2"/>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C081E" w:rsidRDefault="008C081E" w:rsidP="008C081E">
      <w:pPr>
        <w:autoSpaceDE w:val="0"/>
        <w:autoSpaceDN w:val="0"/>
        <w:adjustRightInd w:val="0"/>
        <w:ind w:firstLine="540"/>
        <w:jc w:val="both"/>
        <w:outlineLvl w:val="2"/>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C081E" w:rsidRDefault="008C081E" w:rsidP="008C081E">
      <w:pPr>
        <w:autoSpaceDE w:val="0"/>
        <w:autoSpaceDN w:val="0"/>
        <w:adjustRightInd w:val="0"/>
        <w:ind w:firstLine="540"/>
        <w:jc w:val="both"/>
        <w:outlineLvl w:val="2"/>
      </w:pPr>
      <w:r>
        <w:t xml:space="preserve">3. Ежегодный основной оплачиваемый отпуск предоставляется муниципальному служащему продолжительностью 30 календарных дней. </w:t>
      </w:r>
    </w:p>
    <w:p w:rsidR="008C081E" w:rsidRDefault="008C081E" w:rsidP="008C081E">
      <w:pPr>
        <w:autoSpaceDE w:val="0"/>
        <w:autoSpaceDN w:val="0"/>
        <w:adjustRightInd w:val="0"/>
        <w:ind w:firstLine="540"/>
        <w:jc w:val="both"/>
        <w:outlineLvl w:val="2"/>
      </w:pPr>
      <w: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8C081E" w:rsidRDefault="008C081E" w:rsidP="008C081E">
      <w:pPr>
        <w:autoSpaceDE w:val="0"/>
        <w:autoSpaceDN w:val="0"/>
        <w:adjustRightInd w:val="0"/>
        <w:ind w:firstLine="540"/>
        <w:jc w:val="both"/>
        <w:rPr>
          <w:rFonts w:eastAsia="SimSun"/>
        </w:rPr>
      </w:pPr>
      <w:r>
        <w:lastRenderedPageBreak/>
        <w:t>5.</w:t>
      </w:r>
      <w:r>
        <w:rPr>
          <w:rFonts w:eastAsia="SimSun"/>
          <w:sz w:val="28"/>
          <w:szCs w:val="28"/>
        </w:rPr>
        <w:t xml:space="preserve"> </w:t>
      </w:r>
      <w:r>
        <w:rPr>
          <w:rFonts w:eastAsia="SimSun"/>
        </w:rPr>
        <w:t>Муниципальным служащим предоставляется ежегодный дополнительный оплачиваемый отпуск за выслугу лет продолжительностью:</w:t>
      </w:r>
    </w:p>
    <w:p w:rsidR="008C081E" w:rsidRDefault="008C081E" w:rsidP="008C081E">
      <w:pPr>
        <w:autoSpaceDE w:val="0"/>
        <w:autoSpaceDN w:val="0"/>
        <w:adjustRightInd w:val="0"/>
        <w:ind w:firstLine="540"/>
        <w:jc w:val="both"/>
        <w:rPr>
          <w:rFonts w:eastAsia="SimSun"/>
        </w:rPr>
      </w:pPr>
      <w:r>
        <w:rPr>
          <w:rFonts w:eastAsia="SimSun"/>
        </w:rPr>
        <w:t>1) при стаже муниципальной службы от 1 года до 5 лет - 1 календарный день;</w:t>
      </w:r>
    </w:p>
    <w:p w:rsidR="008C081E" w:rsidRDefault="008C081E" w:rsidP="008C081E">
      <w:pPr>
        <w:autoSpaceDE w:val="0"/>
        <w:autoSpaceDN w:val="0"/>
        <w:adjustRightInd w:val="0"/>
        <w:ind w:firstLine="540"/>
        <w:jc w:val="both"/>
        <w:rPr>
          <w:rFonts w:eastAsia="SimSun"/>
        </w:rPr>
      </w:pPr>
      <w:r>
        <w:rPr>
          <w:rFonts w:eastAsia="SimSun"/>
        </w:rPr>
        <w:t>2) при стаже муниципальной службы от 5 до 10 лет - 5 календарных дней;</w:t>
      </w:r>
    </w:p>
    <w:p w:rsidR="008C081E" w:rsidRDefault="008C081E" w:rsidP="008C081E">
      <w:pPr>
        <w:autoSpaceDE w:val="0"/>
        <w:autoSpaceDN w:val="0"/>
        <w:adjustRightInd w:val="0"/>
        <w:ind w:firstLine="540"/>
        <w:jc w:val="both"/>
        <w:rPr>
          <w:rFonts w:eastAsia="SimSun"/>
        </w:rPr>
      </w:pPr>
      <w:r>
        <w:rPr>
          <w:rFonts w:eastAsia="SimSun"/>
        </w:rPr>
        <w:t>3) при стаже муниципальной службы от 10 до 15 лет - 7 календарных дней;</w:t>
      </w:r>
    </w:p>
    <w:p w:rsidR="008C081E" w:rsidRDefault="008C081E" w:rsidP="008C081E">
      <w:pPr>
        <w:autoSpaceDE w:val="0"/>
        <w:autoSpaceDN w:val="0"/>
        <w:adjustRightInd w:val="0"/>
        <w:ind w:firstLine="540"/>
        <w:jc w:val="both"/>
        <w:rPr>
          <w:rFonts w:eastAsia="SimSun"/>
        </w:rPr>
      </w:pPr>
      <w:r>
        <w:rPr>
          <w:rFonts w:eastAsia="SimSun"/>
        </w:rPr>
        <w:t>4) при стаже муниципальной службы 15 лет и более - 10 календарных дней</w:t>
      </w:r>
      <w:proofErr w:type="gramStart"/>
      <w:r>
        <w:rPr>
          <w:rFonts w:eastAsia="SimSun"/>
        </w:rPr>
        <w:t>.»;</w:t>
      </w:r>
      <w:proofErr w:type="gramEnd"/>
    </w:p>
    <w:p w:rsidR="008C081E" w:rsidRDefault="008C081E" w:rsidP="008C081E">
      <w:pPr>
        <w:autoSpaceDE w:val="0"/>
        <w:autoSpaceDN w:val="0"/>
        <w:adjustRightInd w:val="0"/>
        <w:ind w:firstLine="540"/>
        <w:jc w:val="both"/>
        <w:outlineLvl w:val="2"/>
      </w:pPr>
      <w:r>
        <w:t>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Ненормированный рабочий день устанавливается для муниципальных служащих, замещающих высшие, главные, ведущие и старшие должности муниципальной службы.</w:t>
      </w:r>
    </w:p>
    <w:p w:rsidR="008C081E" w:rsidRDefault="008C081E" w:rsidP="008C081E">
      <w:pPr>
        <w:autoSpaceDE w:val="0"/>
        <w:autoSpaceDN w:val="0"/>
        <w:adjustRightInd w:val="0"/>
        <w:ind w:firstLine="540"/>
        <w:jc w:val="both"/>
      </w:pPr>
      <w:r>
        <w:t xml:space="preserve">Муниципальному служащему, имеющему ненормированный рабочий день, предоставляется ежегодный дополнительный оплачиваемый отпуск продолжительностью 3 </w:t>
      </w:r>
      <w:proofErr w:type="gramStart"/>
      <w:r>
        <w:t>календарных</w:t>
      </w:r>
      <w:proofErr w:type="gramEnd"/>
      <w:r>
        <w:t xml:space="preserve"> дня. Условие о ненормированном рабочем дне определяется в трудовых договорах с муниципальными служащими.</w:t>
      </w:r>
    </w:p>
    <w:p w:rsidR="008C081E" w:rsidRDefault="008C081E" w:rsidP="008C081E">
      <w:pPr>
        <w:autoSpaceDE w:val="0"/>
        <w:autoSpaceDN w:val="0"/>
        <w:adjustRightInd w:val="0"/>
        <w:ind w:firstLine="540"/>
        <w:jc w:val="both"/>
      </w:pPr>
      <w:r>
        <w:t>Представитель нанимателя (работодатель) вправе с учетом характера работы и должностных обязанностей муниципального служащего не устанавливать ему режим работы с ненормированным рабочим днем.</w:t>
      </w:r>
    </w:p>
    <w:p w:rsidR="008C081E" w:rsidRDefault="008C081E" w:rsidP="008C081E">
      <w:pPr>
        <w:autoSpaceDE w:val="0"/>
        <w:autoSpaceDN w:val="0"/>
        <w:adjustRightInd w:val="0"/>
        <w:ind w:firstLine="540"/>
        <w:jc w:val="both"/>
      </w:pPr>
      <w:r>
        <w:t>Право на дополнительный отпуск возникает у муниципального служащего независимо от продолжительности работы в условиях ненормированного рабочего дня.</w:t>
      </w:r>
    </w:p>
    <w:p w:rsidR="008C081E" w:rsidRDefault="008C081E" w:rsidP="008C081E">
      <w:pPr>
        <w:autoSpaceDE w:val="0"/>
        <w:autoSpaceDN w:val="0"/>
        <w:adjustRightInd w:val="0"/>
        <w:ind w:firstLine="540"/>
        <w:jc w:val="both"/>
      </w:pPr>
      <w:r>
        <w:t>Дополнительный отпуск, предоставляемый муниципальному служащему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rsidR="008C081E" w:rsidRDefault="008C081E" w:rsidP="008C081E">
      <w:pPr>
        <w:autoSpaceDE w:val="0"/>
        <w:autoSpaceDN w:val="0"/>
        <w:adjustRightInd w:val="0"/>
        <w:ind w:firstLine="540"/>
        <w:jc w:val="both"/>
      </w:pPr>
      <w:r>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 Муниципальному служащему предоставляется отпуск без сохранения денежного содержания в случаях, предусмотренных федеральными законами.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jc w:val="center"/>
        <w:outlineLvl w:val="1"/>
      </w:pPr>
      <w:r>
        <w:t>Глава 6. ОПЛАТА ТРУДА, ГАРАНТИИ, ПРЕДОСТАВЛЯЕМЫЕ МУНИЦИПАЛЬНОМУ СЛУЖАЩЕМУ, ПЕНСИОННОЕ ОБЕСПЕЧЕНИЕ, СТАЖ МУНИЦИПАЛЬНОЙ СЛУЖБЫ</w:t>
      </w:r>
    </w:p>
    <w:p w:rsidR="008C081E" w:rsidRDefault="008C081E" w:rsidP="008C081E">
      <w:pPr>
        <w:autoSpaceDE w:val="0"/>
        <w:autoSpaceDN w:val="0"/>
        <w:adjustRightInd w:val="0"/>
        <w:ind w:firstLine="540"/>
        <w:jc w:val="both"/>
        <w:outlineLvl w:val="1"/>
      </w:pPr>
    </w:p>
    <w:p w:rsidR="008C081E" w:rsidRDefault="008C081E" w:rsidP="008C081E">
      <w:pPr>
        <w:autoSpaceDE w:val="0"/>
        <w:autoSpaceDN w:val="0"/>
        <w:adjustRightInd w:val="0"/>
        <w:ind w:firstLine="540"/>
        <w:jc w:val="both"/>
        <w:outlineLvl w:val="2"/>
      </w:pPr>
      <w:r>
        <w:t>Статья 14. Оплата труда муниципального служащего</w:t>
      </w:r>
    </w:p>
    <w:p w:rsidR="008C081E" w:rsidRDefault="008C081E" w:rsidP="008C081E">
      <w:pPr>
        <w:autoSpaceDE w:val="0"/>
        <w:autoSpaceDN w:val="0"/>
        <w:adjustRightInd w:val="0"/>
        <w:ind w:firstLine="540"/>
        <w:jc w:val="both"/>
        <w:outlineLvl w:val="2"/>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8C081E" w:rsidRDefault="008C081E" w:rsidP="008C081E">
      <w:pPr>
        <w:autoSpaceDE w:val="0"/>
        <w:autoSpaceDN w:val="0"/>
        <w:adjustRightInd w:val="0"/>
        <w:ind w:firstLine="540"/>
        <w:jc w:val="both"/>
        <w:outlineLvl w:val="2"/>
      </w:pPr>
      <w:r>
        <w:t>2. К дополнительным выплатам относятся:</w:t>
      </w:r>
    </w:p>
    <w:p w:rsidR="008C081E" w:rsidRDefault="008C081E" w:rsidP="008C081E">
      <w:pPr>
        <w:autoSpaceDE w:val="0"/>
        <w:autoSpaceDN w:val="0"/>
        <w:adjustRightInd w:val="0"/>
        <w:ind w:firstLine="540"/>
        <w:jc w:val="both"/>
        <w:outlineLvl w:val="2"/>
      </w:pPr>
      <w:r>
        <w:t>1) ежемесячная квалификационная надбавка к должностному окладу;</w:t>
      </w:r>
    </w:p>
    <w:p w:rsidR="008C081E" w:rsidRDefault="008C081E" w:rsidP="008C081E">
      <w:pPr>
        <w:autoSpaceDE w:val="0"/>
        <w:autoSpaceDN w:val="0"/>
        <w:adjustRightInd w:val="0"/>
        <w:ind w:firstLine="540"/>
        <w:jc w:val="both"/>
        <w:outlineLvl w:val="2"/>
      </w:pPr>
      <w:r>
        <w:t>2) ежемесячная надбавка к должностному окладу за выслугу лет;</w:t>
      </w:r>
    </w:p>
    <w:p w:rsidR="008C081E" w:rsidRDefault="008C081E" w:rsidP="008C081E">
      <w:pPr>
        <w:autoSpaceDE w:val="0"/>
        <w:autoSpaceDN w:val="0"/>
        <w:adjustRightInd w:val="0"/>
        <w:ind w:firstLine="540"/>
        <w:jc w:val="both"/>
        <w:outlineLvl w:val="2"/>
      </w:pPr>
      <w: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8C081E" w:rsidRDefault="008C081E" w:rsidP="008C081E">
      <w:pPr>
        <w:autoSpaceDE w:val="0"/>
        <w:autoSpaceDN w:val="0"/>
        <w:adjustRightInd w:val="0"/>
        <w:ind w:firstLine="540"/>
        <w:jc w:val="both"/>
        <w:outlineLvl w:val="2"/>
      </w:pPr>
      <w:r>
        <w:t>4) ежемесячное денежное поощрение;</w:t>
      </w:r>
    </w:p>
    <w:p w:rsidR="008C081E" w:rsidRDefault="008C081E" w:rsidP="008C081E">
      <w:pPr>
        <w:autoSpaceDE w:val="0"/>
        <w:autoSpaceDN w:val="0"/>
        <w:adjustRightInd w:val="0"/>
        <w:ind w:firstLine="540"/>
        <w:jc w:val="both"/>
        <w:outlineLvl w:val="2"/>
      </w:pPr>
      <w:r>
        <w:t>5) ежемесячная процентная надбавка к должностному окладу за работу со сведениями, составляющими государственную тайну;</w:t>
      </w:r>
    </w:p>
    <w:p w:rsidR="008C081E" w:rsidRDefault="008C081E" w:rsidP="008C081E">
      <w:pPr>
        <w:autoSpaceDE w:val="0"/>
        <w:autoSpaceDN w:val="0"/>
        <w:adjustRightInd w:val="0"/>
        <w:ind w:firstLine="540"/>
        <w:jc w:val="both"/>
        <w:outlineLvl w:val="2"/>
      </w:pPr>
      <w:r>
        <w:t>6) премии за выполнение особо важных и сложных заданий (далее - премии);</w:t>
      </w:r>
    </w:p>
    <w:p w:rsidR="008C081E" w:rsidRDefault="008C081E" w:rsidP="008C081E">
      <w:pPr>
        <w:autoSpaceDE w:val="0"/>
        <w:autoSpaceDN w:val="0"/>
        <w:adjustRightInd w:val="0"/>
        <w:ind w:firstLine="540"/>
        <w:jc w:val="both"/>
        <w:outlineLvl w:val="2"/>
      </w:pPr>
      <w:r>
        <w:t>7) единовременная выплата при предоставлении ежегодного оплачиваемого отпуска;</w:t>
      </w:r>
    </w:p>
    <w:p w:rsidR="008C081E" w:rsidRDefault="008C081E" w:rsidP="008C081E">
      <w:pPr>
        <w:autoSpaceDE w:val="0"/>
        <w:autoSpaceDN w:val="0"/>
        <w:adjustRightInd w:val="0"/>
        <w:ind w:firstLine="540"/>
        <w:jc w:val="both"/>
        <w:outlineLvl w:val="2"/>
      </w:pPr>
      <w:r>
        <w:t>8) материальная помощь.</w:t>
      </w:r>
    </w:p>
    <w:p w:rsidR="008C081E" w:rsidRDefault="008C081E" w:rsidP="008C081E">
      <w:pPr>
        <w:autoSpaceDE w:val="0"/>
        <w:autoSpaceDN w:val="0"/>
        <w:adjustRightInd w:val="0"/>
        <w:ind w:firstLine="540"/>
        <w:jc w:val="both"/>
        <w:outlineLvl w:val="2"/>
      </w:pPr>
      <w:r>
        <w:t xml:space="preserve">3. Ежемесячная надбавка за работу со сведениями, составляющими государственную тайну, устанавливается в размерах и порядке определенных </w:t>
      </w:r>
      <w:hyperlink r:id="rId37" w:history="1">
        <w:r>
          <w:rPr>
            <w:rStyle w:val="a3"/>
          </w:rPr>
          <w:t>Постановлением</w:t>
        </w:r>
      </w:hyperlink>
      <w:r>
        <w:t xml:space="preserve"> Правительства </w:t>
      </w:r>
      <w:r>
        <w:lastRenderedPageBreak/>
        <w:t>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C081E" w:rsidRDefault="008C081E" w:rsidP="008C081E">
      <w:pPr>
        <w:autoSpaceDE w:val="0"/>
        <w:autoSpaceDN w:val="0"/>
        <w:adjustRightInd w:val="0"/>
        <w:ind w:firstLine="540"/>
        <w:jc w:val="both"/>
        <w:outlineLvl w:val="2"/>
      </w:pPr>
      <w:r>
        <w:t xml:space="preserve">4. </w:t>
      </w:r>
      <w:proofErr w:type="gramStart"/>
      <w:r>
        <w:t>Премии выплачиваются муниципальному служащему в целях повышения его заинтересованности в результатах деятельности Администрации Екатериновского сельского поселения, Собрания депутатов Екатериновского сельского поселения, органа Администрации Екатериновского сельского поселения и качестве выполнения должностных обязанностей с учетом обеспечения муниципальным служащим задач и функций Администрации Екатериновского сельского поселения, Собрания депутатов Екатериновского сельского поселения, органа Администрации Екатериновского сельского поселения, исполнения должностных обязанностей в соответствии с должностной</w:t>
      </w:r>
      <w:proofErr w:type="gramEnd"/>
      <w:r>
        <w:t xml:space="preserve"> инструкцией.</w:t>
      </w:r>
    </w:p>
    <w:p w:rsidR="008C081E" w:rsidRDefault="008C081E" w:rsidP="008C081E">
      <w:pPr>
        <w:autoSpaceDE w:val="0"/>
        <w:autoSpaceDN w:val="0"/>
        <w:adjustRightInd w:val="0"/>
        <w:ind w:firstLine="540"/>
        <w:jc w:val="both"/>
        <w:outlineLvl w:val="2"/>
      </w:pPr>
      <w:r>
        <w:rPr>
          <w:shd w:val="clear" w:color="auto" w:fill="FFFFFF"/>
        </w:rPr>
        <w:t>5. Единовременная выплата при предоставлении ежегодного опла</w:t>
      </w:r>
      <w:r>
        <w:rPr>
          <w:shd w:val="clear" w:color="auto" w:fill="FFFFFF"/>
        </w:rPr>
        <w:softHyphen/>
        <w:t>чиваемого отпуска выплачивается муниципальному служащему один раз в календарном году, материальная помощь – один раз в квартал.</w:t>
      </w:r>
    </w:p>
    <w:p w:rsidR="008C081E" w:rsidRDefault="008C081E" w:rsidP="008C081E">
      <w:pPr>
        <w:autoSpaceDE w:val="0"/>
        <w:autoSpaceDN w:val="0"/>
        <w:adjustRightInd w:val="0"/>
        <w:ind w:firstLine="540"/>
        <w:jc w:val="both"/>
        <w:outlineLvl w:val="2"/>
      </w:pPr>
      <w:r>
        <w:t>6.  Администрация Екатериновского сельского поселения, Собрание депутатов Екатериновского сельского поселения, органы Администрации Екатериновского сельского поселения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Собрания депутатов Екатериновского сельского поселения в соответствии с законодательством Российской Федерации и Ростовской области.</w:t>
      </w:r>
    </w:p>
    <w:p w:rsidR="008C081E" w:rsidRDefault="008C081E" w:rsidP="008C081E">
      <w:pPr>
        <w:autoSpaceDE w:val="0"/>
        <w:autoSpaceDN w:val="0"/>
        <w:adjustRightInd w:val="0"/>
        <w:ind w:firstLine="540"/>
        <w:jc w:val="both"/>
        <w:outlineLvl w:val="2"/>
      </w:pPr>
      <w:r>
        <w:t xml:space="preserve"> 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15. Гарантии, предоставляемые муниципальному служащему</w:t>
      </w:r>
    </w:p>
    <w:p w:rsidR="008C081E" w:rsidRDefault="008C081E" w:rsidP="008C081E">
      <w:pPr>
        <w:autoSpaceDE w:val="0"/>
        <w:autoSpaceDN w:val="0"/>
        <w:adjustRightInd w:val="0"/>
        <w:ind w:firstLine="540"/>
        <w:jc w:val="both"/>
        <w:outlineLvl w:val="2"/>
      </w:pPr>
      <w:r>
        <w:t>1. Муниципальному служащему гарантируются:</w:t>
      </w:r>
    </w:p>
    <w:p w:rsidR="008C081E" w:rsidRDefault="008C081E" w:rsidP="008C081E">
      <w:pPr>
        <w:autoSpaceDE w:val="0"/>
        <w:autoSpaceDN w:val="0"/>
        <w:adjustRightInd w:val="0"/>
        <w:ind w:firstLine="540"/>
        <w:jc w:val="both"/>
        <w:outlineLvl w:val="2"/>
      </w:pPr>
      <w:r>
        <w:t>1) условия работы, обеспечивающие исполнение им должностных обязанностей в соответствии с должностной инструкцией;</w:t>
      </w:r>
    </w:p>
    <w:p w:rsidR="008C081E" w:rsidRDefault="008C081E" w:rsidP="008C081E">
      <w:pPr>
        <w:autoSpaceDE w:val="0"/>
        <w:autoSpaceDN w:val="0"/>
        <w:adjustRightInd w:val="0"/>
        <w:ind w:firstLine="540"/>
        <w:jc w:val="both"/>
        <w:outlineLvl w:val="2"/>
      </w:pPr>
      <w:r>
        <w:t>2) право на своевременное и в полном объеме получение денежного содержания;</w:t>
      </w:r>
    </w:p>
    <w:p w:rsidR="008C081E" w:rsidRDefault="008C081E" w:rsidP="008C081E">
      <w:pPr>
        <w:autoSpaceDE w:val="0"/>
        <w:autoSpaceDN w:val="0"/>
        <w:adjustRightInd w:val="0"/>
        <w:ind w:firstLine="540"/>
        <w:jc w:val="both"/>
        <w:outlineLvl w:val="2"/>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C081E" w:rsidRDefault="008C081E" w:rsidP="008C081E">
      <w:pPr>
        <w:autoSpaceDE w:val="0"/>
        <w:autoSpaceDN w:val="0"/>
        <w:adjustRightInd w:val="0"/>
        <w:ind w:firstLine="540"/>
        <w:jc w:val="both"/>
        <w:outlineLvl w:val="2"/>
      </w:pPr>
      <w:r>
        <w:t>4) медицинское обслуживание муниципального служащего и членов его семьи, в том числе после выхода муниципального служащего на пенсию;</w:t>
      </w:r>
    </w:p>
    <w:p w:rsidR="008C081E" w:rsidRDefault="008C081E" w:rsidP="008C081E">
      <w:pPr>
        <w:autoSpaceDE w:val="0"/>
        <w:autoSpaceDN w:val="0"/>
        <w:adjustRightInd w:val="0"/>
        <w:ind w:firstLine="540"/>
        <w:jc w:val="both"/>
        <w:outlineLvl w:val="2"/>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C081E" w:rsidRDefault="008C081E" w:rsidP="008C081E">
      <w:pPr>
        <w:autoSpaceDE w:val="0"/>
        <w:autoSpaceDN w:val="0"/>
        <w:adjustRightInd w:val="0"/>
        <w:ind w:firstLine="540"/>
        <w:jc w:val="both"/>
        <w:outlineLvl w:val="2"/>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C081E" w:rsidRDefault="008C081E" w:rsidP="008C081E">
      <w:pPr>
        <w:autoSpaceDE w:val="0"/>
        <w:autoSpaceDN w:val="0"/>
        <w:adjustRightInd w:val="0"/>
        <w:ind w:firstLine="540"/>
        <w:jc w:val="both"/>
        <w:outlineLvl w:val="2"/>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C081E" w:rsidRDefault="008C081E" w:rsidP="008C081E">
      <w:pPr>
        <w:autoSpaceDE w:val="0"/>
        <w:autoSpaceDN w:val="0"/>
        <w:adjustRightInd w:val="0"/>
        <w:ind w:firstLine="540"/>
        <w:jc w:val="both"/>
        <w:outlineLvl w:val="2"/>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C081E" w:rsidRDefault="008C081E" w:rsidP="008C081E">
      <w:pPr>
        <w:autoSpaceDE w:val="0"/>
        <w:autoSpaceDN w:val="0"/>
        <w:adjustRightInd w:val="0"/>
        <w:ind w:firstLine="540"/>
        <w:jc w:val="both"/>
        <w:outlineLvl w:val="2"/>
      </w:pPr>
      <w:r>
        <w:t xml:space="preserve">2. При расторжении трудового договора с муниципальным служащим в связи с ликвидацией органа местного самоуправления, органа Администрации либо сокращением штата работников органа местного самоуправления, органа Администрации муниципальному служащему предоставляются гарантии, установленные трудовым законодательством для </w:t>
      </w:r>
      <w:r>
        <w:lastRenderedPageBreak/>
        <w:t>работников в случае их увольнения в связи с ликвидацией организации либо сокращением штата работников организации.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16. Дополнительные гарантии, предоставляемые муниципальному служащему</w:t>
      </w:r>
    </w:p>
    <w:p w:rsidR="008C081E" w:rsidRDefault="008C081E" w:rsidP="008C081E">
      <w:pPr>
        <w:autoSpaceDE w:val="0"/>
        <w:autoSpaceDN w:val="0"/>
        <w:adjustRightInd w:val="0"/>
        <w:ind w:firstLine="540"/>
        <w:jc w:val="both"/>
        <w:outlineLvl w:val="2"/>
      </w:pPr>
      <w:r>
        <w:t>1. Муниципальный служащий Екатериновского сельского поселения в соответствии с решением Собрания депутатов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8C081E" w:rsidRDefault="008C081E" w:rsidP="008C081E">
      <w:pPr>
        <w:autoSpaceDE w:val="0"/>
        <w:autoSpaceDN w:val="0"/>
        <w:adjustRightInd w:val="0"/>
        <w:ind w:firstLine="540"/>
        <w:jc w:val="both"/>
        <w:outlineLvl w:val="2"/>
      </w:pPr>
      <w:r>
        <w:t>2. Муниципальному служащему Екатериновское сельское поселение гарантируется:</w:t>
      </w:r>
    </w:p>
    <w:p w:rsidR="008C081E" w:rsidRDefault="008C081E" w:rsidP="008C081E">
      <w:pPr>
        <w:autoSpaceDE w:val="0"/>
        <w:autoSpaceDN w:val="0"/>
        <w:adjustRightInd w:val="0"/>
        <w:ind w:firstLine="540"/>
        <w:jc w:val="both"/>
        <w:outlineLvl w:val="2"/>
      </w:pPr>
      <w:r>
        <w:t>1) выплата ежемесячной доплаты за ученую степень, соответствующую направлению деятельности муниципального служащего, в следующих размерах:</w:t>
      </w:r>
    </w:p>
    <w:p w:rsidR="008C081E" w:rsidRDefault="008C081E" w:rsidP="008C081E">
      <w:pPr>
        <w:autoSpaceDE w:val="0"/>
        <w:autoSpaceDN w:val="0"/>
        <w:adjustRightInd w:val="0"/>
        <w:ind w:firstLine="540"/>
        <w:jc w:val="both"/>
        <w:outlineLvl w:val="2"/>
      </w:pPr>
      <w:r>
        <w:t>а) 2606,4 рублей - за кандидатскую степень;</w:t>
      </w:r>
    </w:p>
    <w:p w:rsidR="008C081E" w:rsidRDefault="008C081E" w:rsidP="008C081E">
      <w:pPr>
        <w:autoSpaceDE w:val="0"/>
        <w:autoSpaceDN w:val="0"/>
        <w:adjustRightInd w:val="0"/>
        <w:ind w:firstLine="540"/>
        <w:jc w:val="both"/>
        <w:outlineLvl w:val="2"/>
      </w:pPr>
      <w:r>
        <w:t>б) 4561,2 рублей - за докторскую степень.</w:t>
      </w:r>
    </w:p>
    <w:p w:rsidR="008C081E" w:rsidRDefault="008C081E" w:rsidP="008C081E">
      <w:pPr>
        <w:autoSpaceDE w:val="0"/>
        <w:autoSpaceDN w:val="0"/>
        <w:adjustRightInd w:val="0"/>
        <w:ind w:firstLine="540"/>
        <w:jc w:val="both"/>
      </w:pPr>
      <w:r>
        <w:t>Ежемесячная доплата за ученую степень, соответствующую направлению деятельности муниципального служащего, выплачивается на основании письменного заявления муниципального служащего. Соответствие ученой степени муниципального служащего направлению его деятельности определяется руководителем органа местного самоуправления</w:t>
      </w:r>
      <w:proofErr w:type="gramStart"/>
      <w:r>
        <w:t xml:space="preserve"> .</w:t>
      </w:r>
      <w:proofErr w:type="gramEnd"/>
      <w:r>
        <w:t xml:space="preserve"> Ежемесячная доплата за ученую степень назначается на период замещения соответствующей должности муниципальной службы с даты вступления в силу решения о присуждении ученой степени (доктор наук – с даты принятия решения Высшей аттестационной комиссии о присуждении ученой степени доктор наук, кандидат наук – с даты принятия Высшей аттестационной комиссией решения о выдаче диплома кандидата наук). </w:t>
      </w:r>
    </w:p>
    <w:p w:rsidR="008C081E" w:rsidRDefault="008C081E" w:rsidP="008C081E">
      <w:pPr>
        <w:autoSpaceDE w:val="0"/>
        <w:autoSpaceDN w:val="0"/>
        <w:adjustRightInd w:val="0"/>
        <w:ind w:firstLine="540"/>
        <w:jc w:val="both"/>
      </w:pPr>
      <w:r>
        <w:t>При переводе муниципального служащего на другую должность муниципальной службы, решение о назначении ежемесячной доплаты принимается в выше установленном порядке.</w:t>
      </w:r>
    </w:p>
    <w:p w:rsidR="008C081E" w:rsidRDefault="008C081E" w:rsidP="008C081E">
      <w:pPr>
        <w:autoSpaceDE w:val="0"/>
        <w:autoSpaceDN w:val="0"/>
        <w:adjustRightInd w:val="0"/>
        <w:ind w:firstLine="540"/>
        <w:jc w:val="both"/>
        <w:outlineLvl w:val="2"/>
      </w:pPr>
      <w:r>
        <w:t>Размеры ежемесячной доплаты за ученую степень, соответствующую направлению деятельности гражданского служащего, ежегодно увеличиваются (индексируются) в порядке, установленном для увеличения (индексации) должностных окладов муниципальных служащих и лиц, замещающих муниципальные должности.</w:t>
      </w:r>
    </w:p>
    <w:p w:rsidR="008C081E" w:rsidRDefault="008C081E" w:rsidP="008C081E">
      <w:pPr>
        <w:autoSpaceDE w:val="0"/>
        <w:autoSpaceDN w:val="0"/>
        <w:adjustRightInd w:val="0"/>
        <w:ind w:firstLine="540"/>
        <w:jc w:val="both"/>
        <w:outlineLvl w:val="2"/>
      </w:pPr>
      <w: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за ученую степень производится пропорционально количеству календарных дней (включая нерабочие праздничные дни) в соответствующем месяце.</w:t>
      </w:r>
    </w:p>
    <w:p w:rsidR="008C081E" w:rsidRDefault="008C081E" w:rsidP="008C081E">
      <w:pPr>
        <w:autoSpaceDE w:val="0"/>
        <w:autoSpaceDN w:val="0"/>
        <w:adjustRightInd w:val="0"/>
        <w:ind w:firstLine="540"/>
        <w:jc w:val="both"/>
        <w:outlineLvl w:val="2"/>
      </w:pPr>
      <w:r>
        <w:t>3.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8C081E" w:rsidRDefault="008C081E" w:rsidP="008C081E">
      <w:pPr>
        <w:autoSpaceDE w:val="0"/>
        <w:autoSpaceDN w:val="0"/>
        <w:adjustRightInd w:val="0"/>
        <w:ind w:firstLine="540"/>
        <w:jc w:val="both"/>
        <w:outlineLvl w:val="2"/>
      </w:pPr>
      <w:r>
        <w:t>Муниципальному служащему, направляемому в служебную командировку на территории Ростовской области, предоставляются:</w:t>
      </w:r>
    </w:p>
    <w:p w:rsidR="008C081E" w:rsidRDefault="008C081E" w:rsidP="008C081E">
      <w:pPr>
        <w:autoSpaceDE w:val="0"/>
        <w:autoSpaceDN w:val="0"/>
        <w:adjustRightInd w:val="0"/>
        <w:ind w:firstLine="540"/>
        <w:jc w:val="both"/>
        <w:outlineLvl w:val="2"/>
      </w:pPr>
      <w:r>
        <w:t>1) преимущественное право на получение проездного документа;</w:t>
      </w:r>
    </w:p>
    <w:p w:rsidR="008C081E" w:rsidRDefault="008C081E" w:rsidP="008C081E">
      <w:pPr>
        <w:autoSpaceDE w:val="0"/>
        <w:autoSpaceDN w:val="0"/>
        <w:adjustRightInd w:val="0"/>
        <w:ind w:firstLine="540"/>
        <w:jc w:val="both"/>
        <w:outlineLvl w:val="2"/>
      </w:pPr>
      <w:r>
        <w:t>2) преимущественное право на поселение в гостиницу.</w:t>
      </w:r>
    </w:p>
    <w:p w:rsidR="008C081E" w:rsidRDefault="008C081E" w:rsidP="008C081E">
      <w:pPr>
        <w:autoSpaceDE w:val="0"/>
        <w:autoSpaceDN w:val="0"/>
        <w:adjustRightInd w:val="0"/>
        <w:ind w:firstLine="540"/>
        <w:jc w:val="both"/>
        <w:outlineLvl w:val="2"/>
      </w:pPr>
      <w:r>
        <w:t>4. Муниципальному служащему предоставляются:</w:t>
      </w:r>
    </w:p>
    <w:p w:rsidR="008C081E" w:rsidRDefault="008C081E" w:rsidP="008C081E">
      <w:pPr>
        <w:autoSpaceDE w:val="0"/>
        <w:autoSpaceDN w:val="0"/>
        <w:adjustRightInd w:val="0"/>
        <w:ind w:firstLine="540"/>
        <w:jc w:val="both"/>
        <w:outlineLvl w:val="2"/>
      </w:pPr>
      <w: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8C081E" w:rsidRDefault="008C081E" w:rsidP="008C081E">
      <w:pPr>
        <w:autoSpaceDE w:val="0"/>
        <w:autoSpaceDN w:val="0"/>
        <w:adjustRightInd w:val="0"/>
        <w:ind w:firstLine="540"/>
        <w:jc w:val="both"/>
        <w:outlineLvl w:val="2"/>
      </w:pPr>
      <w: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Собрания депутатов Екатериновского сельского поселения.</w:t>
      </w:r>
    </w:p>
    <w:p w:rsidR="008C081E" w:rsidRDefault="008C081E" w:rsidP="008C081E">
      <w:pPr>
        <w:autoSpaceDE w:val="0"/>
        <w:autoSpaceDN w:val="0"/>
        <w:adjustRightInd w:val="0"/>
        <w:ind w:firstLine="540"/>
        <w:jc w:val="both"/>
        <w:outlineLvl w:val="2"/>
      </w:pPr>
      <w:r>
        <w:t xml:space="preserve">5. Муниципальному служащему, нуждающемуся в улучшении жилищных условий, в порядке, установленном решением Собрания депутатов, могут предоставляться в соответствии с Жилищным </w:t>
      </w:r>
      <w:hyperlink r:id="rId38" w:history="1">
        <w:r>
          <w:rPr>
            <w:rStyle w:val="a3"/>
          </w:rPr>
          <w:t>кодексом</w:t>
        </w:r>
      </w:hyperlink>
      <w: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w:t>
      </w:r>
      <w:r>
        <w:lastRenderedPageBreak/>
        <w:t>жилищных условий муниципального служащего. Расходы, связанные с предоставлением гарантий, производятся за счет средств местного бюджета.</w:t>
      </w:r>
    </w:p>
    <w:p w:rsidR="008C081E" w:rsidRDefault="008C081E" w:rsidP="008C081E">
      <w:pPr>
        <w:autoSpaceDE w:val="0"/>
        <w:autoSpaceDN w:val="0"/>
        <w:adjustRightInd w:val="0"/>
        <w:ind w:firstLine="540"/>
        <w:jc w:val="both"/>
        <w:outlineLvl w:val="2"/>
      </w:pPr>
      <w:r>
        <w:t xml:space="preserve">6. </w:t>
      </w:r>
      <w:proofErr w:type="gramStart"/>
      <w:r>
        <w:t>Муниципальному служащему, достигшему пенсионного возраста, предусмотренного частью 1 статьи 8 Федерального закона  от 28 декабря 2013 года № 400-ФЗ «О страховых пенсиях» в период муниципальной службы и замещавшему соответствующую должность муниципальной службы не менее 12 полных месяцев, за счет средств местного бюджета гарантируется выплата единовременного пособия за полные годы стажа муниципальной службы:  от 5 до 10 календарных лет включительно в размере</w:t>
      </w:r>
      <w:proofErr w:type="gramEnd"/>
      <w:r>
        <w:t xml:space="preserve"> 5 должностных окладов, от 10 до 20 календарных лет включительно  - в размере 15 должностных окладов, свыше 20 календарных лет - в размере 20 должностных окладов при увольнении с муниципальной службы по следующим основаниям:</w:t>
      </w:r>
    </w:p>
    <w:p w:rsidR="008C081E" w:rsidRDefault="008C081E" w:rsidP="008C081E">
      <w:pPr>
        <w:autoSpaceDE w:val="0"/>
        <w:autoSpaceDN w:val="0"/>
        <w:adjustRightInd w:val="0"/>
        <w:ind w:firstLine="540"/>
        <w:jc w:val="both"/>
        <w:outlineLvl w:val="2"/>
      </w:pPr>
      <w:r>
        <w:t>1) ликвидация органа местного самоуправления, органа Администрации, а также сокращение численности или штата работников органа местного самоуправления, органа Администрации, отказ муниципального служащего от продолжения работы в связи с реорганизацией органа местного самоуправления, органа Администрации;</w:t>
      </w:r>
    </w:p>
    <w:p w:rsidR="008C081E" w:rsidRDefault="008C081E" w:rsidP="008C081E">
      <w:pPr>
        <w:autoSpaceDE w:val="0"/>
        <w:autoSpaceDN w:val="0"/>
        <w:adjustRightInd w:val="0"/>
        <w:ind w:firstLine="540"/>
        <w:jc w:val="both"/>
        <w:outlineLvl w:val="2"/>
      </w:pPr>
      <w:r>
        <w:t>2) истечение срока трудового договора;</w:t>
      </w:r>
    </w:p>
    <w:p w:rsidR="008C081E" w:rsidRDefault="008C081E" w:rsidP="008C081E">
      <w:pPr>
        <w:autoSpaceDE w:val="0"/>
        <w:autoSpaceDN w:val="0"/>
        <w:adjustRightInd w:val="0"/>
        <w:ind w:firstLine="540"/>
        <w:jc w:val="both"/>
        <w:outlineLvl w:val="2"/>
      </w:pPr>
      <w:r>
        <w:t>3) достижение муниципальным служащим предельного возраста, установленного для замещения должности муниципальной службы;</w:t>
      </w:r>
    </w:p>
    <w:p w:rsidR="008C081E" w:rsidRDefault="008C081E" w:rsidP="008C081E">
      <w:pPr>
        <w:autoSpaceDE w:val="0"/>
        <w:autoSpaceDN w:val="0"/>
        <w:adjustRightInd w:val="0"/>
        <w:ind w:firstLine="540"/>
        <w:jc w:val="both"/>
        <w:outlineLvl w:val="2"/>
      </w:pPr>
      <w: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органе Администрации соответствующей должности;</w:t>
      </w:r>
    </w:p>
    <w:p w:rsidR="008C081E" w:rsidRDefault="008C081E" w:rsidP="008C081E">
      <w:pPr>
        <w:autoSpaceDE w:val="0"/>
        <w:autoSpaceDN w:val="0"/>
        <w:adjustRightInd w:val="0"/>
        <w:ind w:firstLine="540"/>
        <w:jc w:val="both"/>
        <w:outlineLvl w:val="2"/>
      </w:pPr>
      <w: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8C081E" w:rsidRDefault="008C081E" w:rsidP="008C081E">
      <w:pPr>
        <w:autoSpaceDE w:val="0"/>
        <w:autoSpaceDN w:val="0"/>
        <w:adjustRightInd w:val="0"/>
        <w:ind w:firstLine="540"/>
        <w:jc w:val="both"/>
        <w:outlineLvl w:val="2"/>
      </w:pPr>
      <w:r>
        <w:t>6) расторжение трудового договора по инициативе муниципального служащего в связи с выходом на пенсию.</w:t>
      </w:r>
    </w:p>
    <w:p w:rsidR="008C081E" w:rsidRDefault="008C081E" w:rsidP="008C081E">
      <w:pPr>
        <w:autoSpaceDE w:val="0"/>
        <w:autoSpaceDN w:val="0"/>
        <w:adjustRightInd w:val="0"/>
        <w:ind w:firstLine="540"/>
        <w:jc w:val="both"/>
        <w:outlineLvl w:val="2"/>
      </w:pPr>
      <w:proofErr w:type="gramStart"/>
      <w:r>
        <w:t>В случае увольнения с муниципальной службы в связи с назначением пенсии по инвалидности</w:t>
      </w:r>
      <w:proofErr w:type="gramEnd"/>
      <w:r>
        <w:t xml:space="preserve"> по основаниям, указанным в </w:t>
      </w:r>
      <w:hyperlink r:id="rId39" w:history="1">
        <w:r>
          <w:rPr>
            <w:rStyle w:val="a3"/>
          </w:rPr>
          <w:t>подпунктах 4</w:t>
        </w:r>
      </w:hyperlink>
      <w:r>
        <w:t>-</w:t>
      </w:r>
      <w:hyperlink r:id="rId40" w:history="1">
        <w:r>
          <w:rPr>
            <w:rStyle w:val="a3"/>
          </w:rPr>
          <w:t>6</w:t>
        </w:r>
      </w:hyperlink>
      <w:r>
        <w:t xml:space="preserve"> настоящей части, данное пособие выплачивается независимо от достижения муниципальным служащим пенсионного возраста.</w:t>
      </w:r>
    </w:p>
    <w:p w:rsidR="008C081E" w:rsidRDefault="008C081E" w:rsidP="008C081E">
      <w:pPr>
        <w:widowControl w:val="0"/>
        <w:autoSpaceDE w:val="0"/>
        <w:autoSpaceDN w:val="0"/>
        <w:adjustRightInd w:val="0"/>
        <w:ind w:firstLine="540"/>
        <w:jc w:val="both"/>
        <w:rPr>
          <w:rFonts w:eastAsia="SimSun"/>
          <w:sz w:val="28"/>
          <w:szCs w:val="28"/>
        </w:rPr>
      </w:pPr>
      <w:r>
        <w:t xml:space="preserve">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местном бюджете </w:t>
      </w:r>
      <w:proofErr w:type="gramStart"/>
      <w:r>
        <w:t>в</w:t>
      </w:r>
      <w:proofErr w:type="gramEnd"/>
      <w:r>
        <w:t xml:space="preserve"> </w:t>
      </w:r>
      <w:proofErr w:type="gramStart"/>
      <w:r>
        <w:t>расходов</w:t>
      </w:r>
      <w:proofErr w:type="gramEnd"/>
      <w:r>
        <w:t xml:space="preserve"> главных распорядителей бюджетных средств. При последующих увольнениях </w:t>
      </w:r>
      <w:r>
        <w:rPr>
          <w:rFonts w:eastAsia="SimSun"/>
        </w:rPr>
        <w:t xml:space="preserve">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 </w:t>
      </w:r>
      <w:r>
        <w:t>данное пособие не выплачивается.</w:t>
      </w:r>
    </w:p>
    <w:p w:rsidR="008C081E" w:rsidRDefault="008C081E" w:rsidP="008C081E">
      <w:pPr>
        <w:widowControl w:val="0"/>
        <w:autoSpaceDE w:val="0"/>
        <w:autoSpaceDN w:val="0"/>
        <w:adjustRightInd w:val="0"/>
        <w:ind w:firstLine="540"/>
        <w:jc w:val="both"/>
      </w:pPr>
      <w:r>
        <w:t xml:space="preserve">7. Муниципальному служащему за счет средств бюджета </w:t>
      </w:r>
      <w:proofErr w:type="spellStart"/>
      <w:r>
        <w:t>Екатериновскогоо</w:t>
      </w:r>
      <w:proofErr w:type="spellEnd"/>
      <w:r>
        <w:t xml:space="preserve"> сельского поселения производится выплата компенсации на лечение. Компенсация на лечение выплачивается в размере 4,8 должностного оклада в год. Выплата производится ежеквартально равными частями. </w:t>
      </w:r>
    </w:p>
    <w:p w:rsidR="008C081E" w:rsidRDefault="008C081E" w:rsidP="008C081E">
      <w:pPr>
        <w:widowControl w:val="0"/>
        <w:autoSpaceDE w:val="0"/>
        <w:autoSpaceDN w:val="0"/>
        <w:adjustRightInd w:val="0"/>
        <w:ind w:firstLine="540"/>
        <w:jc w:val="both"/>
      </w:pPr>
      <w:r>
        <w:t xml:space="preserve">Муниципальным служащим, принятым на муниципальную службу в течение квартала, компенсация на лечение выплачивается </w:t>
      </w:r>
      <w:proofErr w:type="gramStart"/>
      <w:r>
        <w:t>пропорционально полным месяцам</w:t>
      </w:r>
      <w:proofErr w:type="gramEnd"/>
      <w:r>
        <w:t>, прошедшим со дня поступления на муниципальную службу.</w:t>
      </w:r>
    </w:p>
    <w:p w:rsidR="008C081E" w:rsidRDefault="008C081E" w:rsidP="008C081E">
      <w:pPr>
        <w:widowControl w:val="0"/>
        <w:autoSpaceDE w:val="0"/>
        <w:autoSpaceDN w:val="0"/>
        <w:adjustRightInd w:val="0"/>
        <w:ind w:firstLine="540"/>
        <w:jc w:val="both"/>
      </w:pPr>
      <w:proofErr w:type="gramStart"/>
      <w:r>
        <w:t>При уходе муниципального служащего в отпуск по уходу за ребенком компенсация на лечение</w:t>
      </w:r>
      <w:proofErr w:type="gramEnd"/>
      <w:r>
        <w:t xml:space="preserve">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находящегося в указанном отпуске, компенсация на лечение выплачивается </w:t>
      </w:r>
      <w:proofErr w:type="gramStart"/>
      <w:r>
        <w:t>пропорционально полным месяцам</w:t>
      </w:r>
      <w:proofErr w:type="gramEnd"/>
      <w:r>
        <w:t>, прошедшим со дня выхода на муниципальную службу до окончания квартала.</w:t>
      </w:r>
    </w:p>
    <w:p w:rsidR="008C081E" w:rsidRDefault="008C081E" w:rsidP="008C081E">
      <w:pPr>
        <w:widowControl w:val="0"/>
        <w:autoSpaceDE w:val="0"/>
        <w:autoSpaceDN w:val="0"/>
        <w:adjustRightInd w:val="0"/>
        <w:ind w:firstLine="540"/>
        <w:jc w:val="both"/>
      </w:pPr>
      <w:r>
        <w:t>В остальных случаях муниципальному служащему, за которым в соответствии с действующим законодательством сохраняется  должность муниципальной службы, компенсация на лечение выплачивается в полном объеме.</w:t>
      </w:r>
    </w:p>
    <w:p w:rsidR="008C081E" w:rsidRDefault="008C081E" w:rsidP="008C081E">
      <w:pPr>
        <w:widowControl w:val="0"/>
        <w:autoSpaceDE w:val="0"/>
        <w:autoSpaceDN w:val="0"/>
        <w:adjustRightInd w:val="0"/>
        <w:ind w:firstLine="540"/>
        <w:jc w:val="both"/>
      </w:pPr>
      <w:r>
        <w:t xml:space="preserve">При увольнении муниципального служащего с муниципальной службы компенсация на </w:t>
      </w:r>
      <w:r>
        <w:lastRenderedPageBreak/>
        <w:t xml:space="preserve">лечение выплачивается </w:t>
      </w:r>
      <w:proofErr w:type="gramStart"/>
      <w:r>
        <w:t>пропорционально полным месяцам</w:t>
      </w:r>
      <w:proofErr w:type="gramEnd"/>
      <w:r>
        <w:t>, прошедшим с начала квартала до дня увольнения со службы. В случае увольнения с муниципальной службы по основаниям, предусмотренным  пунктами 2-4 части 1 статьи 19 Федерального закона от 02.03.2007 № 25-ФЗ «О муниципальной службе в Российской Федерации», компенсация на лечение не выплачивается.</w:t>
      </w:r>
    </w:p>
    <w:p w:rsidR="008C081E" w:rsidRDefault="008C081E" w:rsidP="008C081E">
      <w:pPr>
        <w:autoSpaceDE w:val="0"/>
        <w:autoSpaceDN w:val="0"/>
        <w:adjustRightInd w:val="0"/>
        <w:ind w:firstLine="540"/>
        <w:jc w:val="both"/>
        <w:outlineLvl w:val="2"/>
      </w:pPr>
      <w:r>
        <w:t>Размер компенсации на лечение определяется исходя из размера должностного оклада по соответствующей должности муниципальной службы, установленного на день окончания соответствующего квартала, в четвертом квартале - на 1 декабря учетного периода. Начисление компенсации на лечение производится в пределах бюджетных ассигнований, утвержденных на текущий финансовый год, и выплачивается в день выдачи заработной платы за третий месяц квартала.</w:t>
      </w:r>
    </w:p>
    <w:p w:rsidR="008C081E" w:rsidRDefault="008C081E" w:rsidP="008C081E">
      <w:pPr>
        <w:autoSpaceDE w:val="0"/>
        <w:autoSpaceDN w:val="0"/>
        <w:adjustRightInd w:val="0"/>
        <w:ind w:firstLine="540"/>
        <w:jc w:val="both"/>
        <w:outlineLvl w:val="2"/>
      </w:pPr>
      <w:r>
        <w:t xml:space="preserve">8. </w:t>
      </w:r>
      <w:proofErr w:type="gramStart"/>
      <w:r>
        <w:t>Муниципальному служащему за счет средств бюджета Екатериновского сельского поселения в порядке и размере, установленном нормативными правовыми актами Собрания депутатов,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«Сальский район», или доля в</w:t>
      </w:r>
      <w:proofErr w:type="gramEnd"/>
      <w:r>
        <w:t xml:space="preserve"> уставном </w:t>
      </w:r>
      <w:proofErr w:type="gramStart"/>
      <w:r>
        <w:t>капитале</w:t>
      </w:r>
      <w:proofErr w:type="gramEnd"/>
      <w:r>
        <w:t xml:space="preserve"> которых находится в государственной собственности Ростовской области, собственности муниципального образования «Екатериновское сельское поселение», но не более 50 процентов стоимости санаторно-курортной путевки.</w:t>
      </w:r>
    </w:p>
    <w:p w:rsidR="008C081E" w:rsidRDefault="008C081E" w:rsidP="008C081E">
      <w:pPr>
        <w:widowControl w:val="0"/>
        <w:autoSpaceDE w:val="0"/>
        <w:autoSpaceDN w:val="0"/>
        <w:adjustRightInd w:val="0"/>
        <w:ind w:firstLine="540"/>
        <w:jc w:val="both"/>
      </w:pPr>
      <w:r>
        <w:t xml:space="preserve">8.1. </w:t>
      </w:r>
      <w:proofErr w:type="gramStart"/>
      <w:r>
        <w:t xml:space="preserve">Семья муниципального служащего в случае смерти муниципального служащего, а также лица, достигшего пенсионного возраста и уволенного с муниципальной службы по основаниям, указанным в </w:t>
      </w:r>
      <w:hyperlink r:id="rId41" w:anchor="Par671" w:history="1">
        <w:r>
          <w:rPr>
            <w:rStyle w:val="a3"/>
          </w:rPr>
          <w:t xml:space="preserve">части </w:t>
        </w:r>
      </w:hyperlink>
      <w:r>
        <w:t>6 настоящей статьи, на момент смерти имеет право на получение единовременного пособия в сумме 10000 рублей за счет средств и в пределах бюджетных ассигнований, утвержденных на текущий финансовый год соответствующего органа местного самоуправления, органа Администрации, в</w:t>
      </w:r>
      <w:proofErr w:type="gramEnd"/>
      <w:r>
        <w:t xml:space="preserve"> </w:t>
      </w:r>
      <w:proofErr w:type="gramStart"/>
      <w:r>
        <w:t>котором</w:t>
      </w:r>
      <w:proofErr w:type="gramEnd"/>
      <w:r>
        <w:t xml:space="preserve"> указанное лицо замещало должность муниципальной службы на день смерти либо увольнения с муниципальной службы. В случае реорганизации данного муниципального органа выплата указанного пособия производится муниципальным органом, являющимся правопреемником реорганизованного муниципального органа.</w:t>
      </w:r>
    </w:p>
    <w:p w:rsidR="008C081E" w:rsidRDefault="008C081E" w:rsidP="008C081E">
      <w:pPr>
        <w:autoSpaceDE w:val="0"/>
        <w:autoSpaceDN w:val="0"/>
        <w:adjustRightInd w:val="0"/>
        <w:ind w:firstLine="540"/>
        <w:jc w:val="both"/>
        <w:outlineLvl w:val="2"/>
      </w:pPr>
      <w:r>
        <w:t xml:space="preserve">Выплата указанного пособия производится по распоряжению представителя нанимателя (работодателя), </w:t>
      </w:r>
      <w:proofErr w:type="gramStart"/>
      <w:r>
        <w:t>основанием</w:t>
      </w:r>
      <w:proofErr w:type="gramEnd"/>
      <w:r>
        <w:t xml:space="preserve"> для издания которого является письменное заявление одного из членов семьи умершего с приложением копии документа, подтверждающего родство, и копии справки о смерти. Выплата производится в течение 10 рабочих дней с момента подачи заявления.</w:t>
      </w:r>
    </w:p>
    <w:p w:rsidR="008C081E" w:rsidRDefault="008C081E" w:rsidP="008C081E">
      <w:pPr>
        <w:autoSpaceDE w:val="0"/>
        <w:autoSpaceDN w:val="0"/>
        <w:adjustRightInd w:val="0"/>
        <w:ind w:firstLine="540"/>
        <w:jc w:val="both"/>
        <w:outlineLvl w:val="2"/>
      </w:pPr>
      <w:r>
        <w:t xml:space="preserve">9. </w:t>
      </w:r>
      <w:hyperlink r:id="rId42" w:history="1">
        <w:r>
          <w:rPr>
            <w:rStyle w:val="a3"/>
          </w:rPr>
          <w:t>Уставом</w:t>
        </w:r>
      </w:hyperlink>
      <w:r>
        <w:t xml:space="preserve"> района муниципальным служащим могут быть предоставлены иные дополнительные гарантии.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ind w:firstLine="540"/>
        <w:jc w:val="both"/>
        <w:outlineLvl w:val="2"/>
      </w:pPr>
      <w:r>
        <w:t>Статья 17. Пенсионное обеспечение муниципального служащего и членов его семьи</w:t>
      </w:r>
    </w:p>
    <w:p w:rsidR="008C081E" w:rsidRDefault="008C081E" w:rsidP="008C081E">
      <w:pPr>
        <w:autoSpaceDE w:val="0"/>
        <w:autoSpaceDN w:val="0"/>
        <w:adjustRightInd w:val="0"/>
        <w:ind w:firstLine="540"/>
        <w:jc w:val="both"/>
        <w:outlineLvl w:val="2"/>
        <w:rPr>
          <w:rFonts w:ascii="Courier New" w:hAnsi="Courier New" w:cs="Courier New"/>
        </w:rPr>
      </w:pPr>
      <w: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и областными законами.</w:t>
      </w:r>
    </w:p>
    <w:p w:rsidR="008C081E" w:rsidRDefault="008C081E" w:rsidP="008C081E">
      <w:pPr>
        <w:autoSpaceDE w:val="0"/>
        <w:autoSpaceDN w:val="0"/>
        <w:adjustRightInd w:val="0"/>
        <w:ind w:firstLine="540"/>
        <w:jc w:val="both"/>
        <w:outlineLvl w:val="2"/>
        <w:rPr>
          <w:rFonts w:ascii="Courier New" w:hAnsi="Courier New" w:cs="Courier New"/>
        </w:rPr>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w:t>
      </w:r>
      <w:hyperlink r:id="rId43" w:history="1">
        <w:r>
          <w:rPr>
            <w:rStyle w:val="a3"/>
          </w:rPr>
          <w:t>статьей 4</w:t>
        </w:r>
      </w:hyperlink>
      <w:r>
        <w:t xml:space="preserve"> Областного закона от 09.10.2007 N 786-ЗС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8C081E" w:rsidRDefault="008C081E" w:rsidP="008C081E">
      <w:pPr>
        <w:autoSpaceDE w:val="0"/>
        <w:autoSpaceDN w:val="0"/>
        <w:adjustRightInd w:val="0"/>
        <w:ind w:firstLine="540"/>
        <w:jc w:val="both"/>
        <w:outlineLvl w:val="2"/>
      </w:pPr>
      <w:r>
        <w:t>3. Условия предоставления муниципальному служащему права на государственную пенсию за выслугу лет за счет средств местного бюджета определяются Собранием депутатов.</w:t>
      </w:r>
    </w:p>
    <w:p w:rsidR="008C081E" w:rsidRDefault="008C081E" w:rsidP="008C081E">
      <w:pPr>
        <w:autoSpaceDE w:val="0"/>
        <w:autoSpaceDN w:val="0"/>
        <w:adjustRightInd w:val="0"/>
        <w:ind w:firstLine="540"/>
        <w:jc w:val="both"/>
        <w:outlineLvl w:val="2"/>
      </w:pPr>
      <w:r>
        <w:lastRenderedPageBreak/>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C081E" w:rsidRDefault="008C081E" w:rsidP="008C081E">
      <w:pPr>
        <w:autoSpaceDE w:val="0"/>
        <w:autoSpaceDN w:val="0"/>
        <w:adjustRightInd w:val="0"/>
        <w:ind w:firstLine="540"/>
        <w:jc w:val="both"/>
        <w:outlineLvl w:val="2"/>
      </w:pPr>
    </w:p>
    <w:p w:rsidR="008C081E" w:rsidRDefault="008C081E" w:rsidP="008C081E">
      <w:pPr>
        <w:autoSpaceDE w:val="0"/>
        <w:autoSpaceDN w:val="0"/>
        <w:adjustRightInd w:val="0"/>
        <w:jc w:val="right"/>
        <w:outlineLvl w:val="2"/>
      </w:pPr>
    </w:p>
    <w:p w:rsidR="008C081E" w:rsidRDefault="008C081E" w:rsidP="008C081E">
      <w:pPr>
        <w:autoSpaceDE w:val="0"/>
        <w:autoSpaceDN w:val="0"/>
        <w:adjustRightInd w:val="0"/>
        <w:ind w:firstLine="540"/>
        <w:jc w:val="both"/>
        <w:rPr>
          <w:rFonts w:eastAsia="SimSun"/>
        </w:rPr>
      </w:pPr>
      <w:r>
        <w:rPr>
          <w:rFonts w:eastAsia="SimSun"/>
        </w:rPr>
        <w:t>Статья 18. Стаж муниципальной службы</w:t>
      </w:r>
    </w:p>
    <w:p w:rsidR="008C081E" w:rsidRDefault="008C081E" w:rsidP="008C081E">
      <w:pPr>
        <w:tabs>
          <w:tab w:val="left" w:pos="540"/>
        </w:tabs>
        <w:autoSpaceDE w:val="0"/>
        <w:autoSpaceDN w:val="0"/>
        <w:adjustRightInd w:val="0"/>
        <w:ind w:firstLine="540"/>
        <w:jc w:val="both"/>
        <w:rPr>
          <w:rFonts w:eastAsia="SimSun"/>
        </w:rPr>
      </w:pPr>
      <w:r>
        <w:rPr>
          <w:rFonts w:eastAsia="SimSun"/>
        </w:rPr>
        <w:t>1. В стаж (общую продолжительность) муниципальной службы включаются периоды замещения:</w:t>
      </w:r>
    </w:p>
    <w:p w:rsidR="008C081E" w:rsidRDefault="008C081E" w:rsidP="008C081E">
      <w:pPr>
        <w:autoSpaceDE w:val="0"/>
        <w:autoSpaceDN w:val="0"/>
        <w:adjustRightInd w:val="0"/>
        <w:ind w:firstLine="540"/>
        <w:jc w:val="both"/>
        <w:rPr>
          <w:rFonts w:eastAsia="SimSun"/>
        </w:rPr>
      </w:pPr>
      <w:r>
        <w:rPr>
          <w:rFonts w:eastAsia="SimSun"/>
        </w:rPr>
        <w:t>1) должностей муниципальной службы;</w:t>
      </w:r>
    </w:p>
    <w:p w:rsidR="008C081E" w:rsidRDefault="008C081E" w:rsidP="008C081E">
      <w:pPr>
        <w:autoSpaceDE w:val="0"/>
        <w:autoSpaceDN w:val="0"/>
        <w:adjustRightInd w:val="0"/>
        <w:ind w:firstLine="540"/>
        <w:jc w:val="both"/>
        <w:rPr>
          <w:rFonts w:eastAsia="SimSun"/>
        </w:rPr>
      </w:pPr>
      <w:r>
        <w:rPr>
          <w:rFonts w:eastAsia="SimSun"/>
        </w:rPr>
        <w:t>2) муниципальных должностей;</w:t>
      </w:r>
    </w:p>
    <w:p w:rsidR="008C081E" w:rsidRDefault="008C081E" w:rsidP="008C081E">
      <w:pPr>
        <w:autoSpaceDE w:val="0"/>
        <w:autoSpaceDN w:val="0"/>
        <w:adjustRightInd w:val="0"/>
        <w:ind w:firstLine="540"/>
        <w:jc w:val="both"/>
        <w:rPr>
          <w:rFonts w:eastAsia="SimSun"/>
        </w:rPr>
      </w:pPr>
      <w:r>
        <w:rPr>
          <w:rFonts w:eastAsia="SimSun"/>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8C081E" w:rsidRDefault="008C081E" w:rsidP="008C081E">
      <w:pPr>
        <w:autoSpaceDE w:val="0"/>
        <w:autoSpaceDN w:val="0"/>
        <w:adjustRightInd w:val="0"/>
        <w:ind w:firstLine="540"/>
        <w:jc w:val="both"/>
        <w:rPr>
          <w:rFonts w:eastAsia="SimSun"/>
        </w:rPr>
      </w:pPr>
      <w:r>
        <w:rPr>
          <w:rFonts w:eastAsia="SimSun"/>
        </w:rPr>
        <w:t>4) должностей государственной гражданской службы, воинских должностей и должностей федеральной государственной службы иных видов;</w:t>
      </w:r>
    </w:p>
    <w:p w:rsidR="008C081E" w:rsidRDefault="008C081E" w:rsidP="008C081E">
      <w:pPr>
        <w:autoSpaceDE w:val="0"/>
        <w:autoSpaceDN w:val="0"/>
        <w:adjustRightInd w:val="0"/>
        <w:ind w:firstLine="540"/>
        <w:jc w:val="both"/>
        <w:rPr>
          <w:rFonts w:eastAsia="SimSun"/>
        </w:rPr>
      </w:pPr>
      <w:r>
        <w:rPr>
          <w:rFonts w:eastAsia="SimSun"/>
        </w:rPr>
        <w:t>5) иных должностей в соответствии с федеральными законами.</w:t>
      </w:r>
    </w:p>
    <w:p w:rsidR="008C081E" w:rsidRDefault="008C081E" w:rsidP="008C081E">
      <w:pPr>
        <w:autoSpaceDE w:val="0"/>
        <w:autoSpaceDN w:val="0"/>
        <w:adjustRightInd w:val="0"/>
        <w:ind w:firstLine="540"/>
        <w:jc w:val="both"/>
        <w:rPr>
          <w:rFonts w:eastAsia="SimSun"/>
        </w:rPr>
      </w:pPr>
      <w:r>
        <w:rPr>
          <w:rFonts w:eastAsia="SimSun"/>
        </w:rPr>
        <w:t xml:space="preserve">2. Периоды замещения указанных в </w:t>
      </w:r>
      <w:hyperlink r:id="rId44" w:anchor="Par0" w:history="1">
        <w:r>
          <w:rPr>
            <w:rStyle w:val="a3"/>
            <w:rFonts w:eastAsia="SimSun"/>
          </w:rPr>
          <w:t>части 1</w:t>
        </w:r>
      </w:hyperlink>
      <w:r>
        <w:rPr>
          <w:rFonts w:eastAsia="SimSun"/>
        </w:rPr>
        <w:t xml:space="preserve"> настоящей статьи должностей, включаемые в стаж (общую продолжительность) муниципальной службы, суммируются.</w:t>
      </w:r>
    </w:p>
    <w:p w:rsidR="008C081E" w:rsidRDefault="008C081E" w:rsidP="008C081E">
      <w:pPr>
        <w:autoSpaceDE w:val="0"/>
        <w:autoSpaceDN w:val="0"/>
        <w:adjustRightInd w:val="0"/>
        <w:ind w:firstLine="540"/>
        <w:jc w:val="both"/>
        <w:rPr>
          <w:rFonts w:eastAsia="SimSun"/>
        </w:rPr>
      </w:pPr>
      <w:r>
        <w:rPr>
          <w:rFonts w:eastAsia="SimSun"/>
        </w:rPr>
        <w:t xml:space="preserve">3. </w:t>
      </w:r>
      <w:proofErr w:type="gramStart"/>
      <w:r>
        <w:rPr>
          <w:rFonts w:eastAsia="SimSun"/>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района, помимо периодов замещения должностей, указанных в </w:t>
      </w:r>
      <w:hyperlink r:id="rId45" w:anchor="Par0" w:history="1">
        <w:r>
          <w:rPr>
            <w:rStyle w:val="a3"/>
            <w:rFonts w:eastAsia="SimSun"/>
          </w:rPr>
          <w:t>части 1</w:t>
        </w:r>
      </w:hyperlink>
      <w:r>
        <w:rPr>
          <w:rFonts w:eastAsia="SimSun"/>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6" w:history="1">
        <w:r>
          <w:rPr>
            <w:rStyle w:val="a3"/>
            <w:rFonts w:eastAsia="SimSun"/>
          </w:rPr>
          <w:t>частью 2 статьи 54</w:t>
        </w:r>
        <w:proofErr w:type="gramEnd"/>
      </w:hyperlink>
      <w:r>
        <w:rPr>
          <w:rFonts w:eastAsia="SimSun"/>
        </w:rPr>
        <w:t xml:space="preserve"> Федерального закона от 27 июля 2004 года № 79-ФЗ "О государственной гражданской службе Российской Федерации".</w:t>
      </w:r>
    </w:p>
    <w:p w:rsidR="008C081E" w:rsidRDefault="008C081E" w:rsidP="008C081E">
      <w:pPr>
        <w:autoSpaceDE w:val="0"/>
        <w:autoSpaceDN w:val="0"/>
        <w:adjustRightInd w:val="0"/>
        <w:jc w:val="both"/>
        <w:outlineLvl w:val="1"/>
      </w:pPr>
      <w:r>
        <w:rPr>
          <w:rFonts w:eastAsia="SimSun"/>
        </w:rPr>
        <w:t xml:space="preserve">4. </w:t>
      </w:r>
      <w:proofErr w:type="gramStart"/>
      <w:r>
        <w:rPr>
          <w:rFonts w:eastAsia="SimSun"/>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47" w:anchor="Par0" w:history="1">
        <w:r>
          <w:rPr>
            <w:rStyle w:val="a3"/>
            <w:rFonts w:eastAsia="SimSun"/>
          </w:rPr>
          <w:t>части 1</w:t>
        </w:r>
      </w:hyperlink>
      <w:r>
        <w:rPr>
          <w:rFonts w:eastAsia="SimSun"/>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Pr>
          <w:rFonts w:eastAsia="SimSun"/>
        </w:rPr>
        <w:t xml:space="preserve"> одного года. Решение об этом принимается комиссией по вопросам стажа муниципальной службы, создаваемой председателем Собрания депутатов – главой Екатериновского сельского поселения. Положение о комиссии по вопросам стажа муниципальной службы утверждается  Собранием депутатов по представлению главы Администрации Екатериновского сельского поселения.</w:t>
      </w:r>
    </w:p>
    <w:p w:rsidR="008C081E" w:rsidRDefault="008C081E" w:rsidP="008C081E">
      <w:pPr>
        <w:autoSpaceDE w:val="0"/>
        <w:autoSpaceDN w:val="0"/>
        <w:adjustRightInd w:val="0"/>
        <w:jc w:val="both"/>
        <w:outlineLvl w:val="1"/>
      </w:pPr>
    </w:p>
    <w:p w:rsidR="008C081E" w:rsidRDefault="008C081E" w:rsidP="008C081E">
      <w:pPr>
        <w:autoSpaceDE w:val="0"/>
        <w:autoSpaceDN w:val="0"/>
        <w:adjustRightInd w:val="0"/>
        <w:jc w:val="both"/>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jc w:val="right"/>
        <w:outlineLvl w:val="1"/>
      </w:pPr>
    </w:p>
    <w:p w:rsidR="008C081E" w:rsidRDefault="008C081E" w:rsidP="008C081E">
      <w:pPr>
        <w:autoSpaceDE w:val="0"/>
        <w:autoSpaceDN w:val="0"/>
        <w:adjustRightInd w:val="0"/>
        <w:outlineLvl w:val="1"/>
      </w:pPr>
    </w:p>
    <w:p w:rsidR="008C081E" w:rsidRDefault="008C081E" w:rsidP="008C081E">
      <w:pPr>
        <w:autoSpaceDE w:val="0"/>
        <w:autoSpaceDN w:val="0"/>
        <w:adjustRightInd w:val="0"/>
        <w:outlineLvl w:val="1"/>
      </w:pPr>
    </w:p>
    <w:p w:rsidR="008C081E" w:rsidRDefault="008C081E" w:rsidP="008C081E">
      <w:pPr>
        <w:autoSpaceDE w:val="0"/>
        <w:autoSpaceDN w:val="0"/>
        <w:adjustRightInd w:val="0"/>
        <w:outlineLvl w:val="1"/>
      </w:pPr>
    </w:p>
    <w:p w:rsidR="008C081E" w:rsidRDefault="008C081E" w:rsidP="008C081E">
      <w:pPr>
        <w:autoSpaceDE w:val="0"/>
        <w:autoSpaceDN w:val="0"/>
        <w:adjustRightInd w:val="0"/>
        <w:outlineLvl w:val="1"/>
      </w:pPr>
    </w:p>
    <w:p w:rsidR="008C081E" w:rsidRDefault="008C081E" w:rsidP="008C081E">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Приложение 1</w:t>
      </w:r>
    </w:p>
    <w:p w:rsidR="008C081E" w:rsidRDefault="008C081E" w:rsidP="008C081E">
      <w:pPr>
        <w:pStyle w:val="ConsPlusNormal"/>
        <w:ind w:left="3969" w:firstLine="0"/>
        <w:jc w:val="both"/>
        <w:rPr>
          <w:rFonts w:ascii="Times New Roman" w:hAnsi="Times New Roman" w:cs="Times New Roman"/>
          <w:sz w:val="24"/>
          <w:szCs w:val="24"/>
        </w:rPr>
      </w:pPr>
      <w:r>
        <w:rPr>
          <w:rFonts w:ascii="Times New Roman" w:hAnsi="Times New Roman" w:cs="Times New Roman"/>
          <w:sz w:val="24"/>
          <w:szCs w:val="24"/>
        </w:rPr>
        <w:t>к Положению "О муниципальной службе в Екатериновском сельском поселении"</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ПОЛОЖЕНИЕ</w:t>
      </w:r>
    </w:p>
    <w:p w:rsidR="008C081E" w:rsidRDefault="008C081E" w:rsidP="008C081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ПРОВЕДЕНИИ АТТЕСТАЦИИ МУНИЦИПАЛЬНЫХ СЛУЖАЩИХ ЕКАТЕРИНОВСКОГО СЕЛЬСКОГО ПОСЕЛЕНИЯ</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Настоящим Положением определяются правила проведения аттестации муниципальных служащих.</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Аттестации не подлежат следующие муниципальные служащие:</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замещающие должности муниципальной службы менее одного года;</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достигшие</w:t>
      </w:r>
      <w:proofErr w:type="gramEnd"/>
      <w:r>
        <w:rPr>
          <w:rFonts w:ascii="Times New Roman" w:hAnsi="Times New Roman" w:cs="Times New Roman"/>
          <w:sz w:val="24"/>
          <w:szCs w:val="24"/>
        </w:rPr>
        <w:t xml:space="preserve"> возраста 60 лет;</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беременные женщины;</w:t>
      </w:r>
    </w:p>
    <w:p w:rsidR="008C081E" w:rsidRDefault="008C081E" w:rsidP="008C081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II. Организация проведения аттестации</w:t>
      </w:r>
    </w:p>
    <w:p w:rsidR="008C081E" w:rsidRDefault="008C081E" w:rsidP="008C081E">
      <w:pPr>
        <w:pStyle w:val="ConsPlusNormal"/>
        <w:ind w:firstLine="0"/>
        <w:jc w:val="center"/>
        <w:rPr>
          <w:rFonts w:ascii="Times New Roman" w:hAnsi="Times New Roman" w:cs="Times New Roman"/>
          <w:sz w:val="24"/>
          <w:szCs w:val="24"/>
        </w:rPr>
      </w:pP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содержащий положения: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о формировании аттестационной комиссии;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об утверждении графика проведения аттестации;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 составлении списков муниципальных служащих, подлежащих аттестации;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о подготовке документов, необходимых для работы аттестационной комиссии.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Аттестационная комиссия формируется правовым актом соответствующего органа местного самоуправления. Указанным актом определяются состав аттестационной комиссии, сроки и порядок ее работы.</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и образовательных учреждений,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В графике проведения аттестации указываются: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органа местного самоуправления, в котором проводится аттестация;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список муниципальных служащих, подлежащих аттестации;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дата, время и место проведения аттестации;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дата представления в аттестационную комиссию необходимых документов с указанием </w:t>
      </w:r>
      <w:r>
        <w:rPr>
          <w:rFonts w:ascii="Times New Roman" w:hAnsi="Times New Roman" w:cs="Times New Roman"/>
          <w:sz w:val="24"/>
          <w:szCs w:val="24"/>
        </w:rPr>
        <w:lastRenderedPageBreak/>
        <w:t>ответственных за их представление руководителей соответствующих подразделений органа местного самоуправления.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Отзыв, предусмотренный пунктом 9 настоящего Положения, должен содержать следующие сведения о муниципальном служащем:</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замещаемая должность муниципальной службы на момент проведения аттестации и дата назначения на эту должность;</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перечень основных вопросов (документов), в решении (разработке) которых муниципальный служащий принимал участие;</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Кадровая служба органа местного самоуправления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C081E" w:rsidRDefault="008C081E" w:rsidP="008C081E">
      <w:pPr>
        <w:pStyle w:val="ConsPlusNormal"/>
        <w:ind w:firstLine="540"/>
        <w:jc w:val="both"/>
        <w:rPr>
          <w:rFonts w:ascii="Times New Roman" w:hAnsi="Times New Roman" w:cs="Times New Roman"/>
          <w:sz w:val="24"/>
          <w:szCs w:val="24"/>
        </w:rPr>
      </w:pPr>
    </w:p>
    <w:p w:rsidR="008C081E" w:rsidRDefault="008C081E" w:rsidP="008C081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III. Проведение аттестации</w:t>
      </w:r>
    </w:p>
    <w:p w:rsidR="008C081E" w:rsidRDefault="008C081E" w:rsidP="008C081E">
      <w:pPr>
        <w:pStyle w:val="ConsPlusNormal"/>
        <w:ind w:firstLine="540"/>
        <w:jc w:val="both"/>
        <w:rPr>
          <w:rFonts w:ascii="Times New Roman" w:hAnsi="Times New Roman" w:cs="Times New Roman"/>
          <w:sz w:val="24"/>
          <w:szCs w:val="24"/>
        </w:rPr>
      </w:pP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w:t>
      </w:r>
      <w:r>
        <w:rPr>
          <w:rFonts w:ascii="Times New Roman" w:hAnsi="Times New Roman" w:cs="Times New Roman"/>
          <w:sz w:val="24"/>
          <w:szCs w:val="24"/>
        </w:rPr>
        <w:lastRenderedPageBreak/>
        <w:t>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Заседание аттестационной комиссии считается правомочным, если на нем присутствует не менее двух третей ее членов.</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Результаты аттестации сообщаются аттестованным муниципальным служащим непосредственно после подведения итогов голосования.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Муниципальный служащий знакомится с аттестационным листом под расписку.</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 Материалы аттестации передаются представителю нанимателя (работодателю) не позднее чем через семь дней после ее проведения.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C081E" w:rsidRDefault="008C081E" w:rsidP="008C08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Муниципальный служащий вправе обжаловать результаты аттестации в судебном порядке.</w:t>
      </w:r>
    </w:p>
    <w:p w:rsidR="008C081E" w:rsidRDefault="008C081E" w:rsidP="008C081E">
      <w:pPr>
        <w:jc w:val="both"/>
      </w:pPr>
    </w:p>
    <w:p w:rsidR="008C081E" w:rsidRDefault="008C081E" w:rsidP="00D6492B">
      <w:pPr>
        <w:jc w:val="both"/>
        <w:rPr>
          <w:b/>
          <w:sz w:val="28"/>
          <w:szCs w:val="28"/>
          <w:u w:val="single"/>
        </w:rPr>
      </w:pPr>
      <w:bookmarkStart w:id="1" w:name="_GoBack"/>
      <w:bookmarkEnd w:id="1"/>
    </w:p>
    <w:sectPr w:rsidR="008C081E" w:rsidSect="00D90B9F">
      <w:pgSz w:w="11906" w:h="16838"/>
      <w:pgMar w:top="719" w:right="56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F45"/>
    <w:multiLevelType w:val="multilevel"/>
    <w:tmpl w:val="98848B56"/>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EA6726"/>
    <w:multiLevelType w:val="hybridMultilevel"/>
    <w:tmpl w:val="CE004A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CB2400"/>
    <w:multiLevelType w:val="hybridMultilevel"/>
    <w:tmpl w:val="665C3F92"/>
    <w:lvl w:ilvl="0" w:tplc="6AE6708E">
      <w:start w:val="1"/>
      <w:numFmt w:val="bullet"/>
      <w:lvlText w:val=""/>
      <w:lvlJc w:val="left"/>
      <w:pPr>
        <w:tabs>
          <w:tab w:val="num" w:pos="1260"/>
        </w:tabs>
        <w:ind w:left="1260" w:hanging="360"/>
      </w:pPr>
      <w:rPr>
        <w:rFonts w:ascii="Symbol" w:hAnsi="Symbol" w:hint="default"/>
        <w:color w:val="auto"/>
      </w:rPr>
    </w:lvl>
    <w:lvl w:ilvl="1" w:tplc="0419000F">
      <w:start w:val="1"/>
      <w:numFmt w:val="decimal"/>
      <w:lvlText w:val="%2."/>
      <w:lvlJc w:val="left"/>
      <w:pPr>
        <w:tabs>
          <w:tab w:val="num" w:pos="1980"/>
        </w:tabs>
        <w:ind w:left="1980" w:hanging="360"/>
      </w:pPr>
      <w:rPr>
        <w:rFont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BE720D2"/>
    <w:multiLevelType w:val="hybridMultilevel"/>
    <w:tmpl w:val="0A56FA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5044E8"/>
    <w:multiLevelType w:val="multilevel"/>
    <w:tmpl w:val="72303F40"/>
    <w:lvl w:ilvl="0">
      <w:start w:val="1"/>
      <w:numFmt w:val="bullet"/>
      <w:lvlText w:val=""/>
      <w:lvlJc w:val="left"/>
      <w:pPr>
        <w:ind w:left="1353" w:hanging="360"/>
      </w:pPr>
      <w:rPr>
        <w:rFonts w:ascii="Symbol" w:hAnsi="Symbol"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895" w:hanging="720"/>
      </w:pPr>
      <w:rPr>
        <w:rFonts w:hint="default"/>
      </w:rPr>
    </w:lvl>
    <w:lvl w:ilvl="3">
      <w:start w:val="1"/>
      <w:numFmt w:val="decimal"/>
      <w:isLgl/>
      <w:lvlText w:val="%1.%2.%3.%4."/>
      <w:lvlJc w:val="left"/>
      <w:pPr>
        <w:ind w:left="2077" w:hanging="720"/>
      </w:pPr>
      <w:rPr>
        <w:rFonts w:hint="default"/>
      </w:rPr>
    </w:lvl>
    <w:lvl w:ilvl="4">
      <w:start w:val="1"/>
      <w:numFmt w:val="decimal"/>
      <w:isLgl/>
      <w:lvlText w:val="%1.%2.%3.%4.%5."/>
      <w:lvlJc w:val="left"/>
      <w:pPr>
        <w:ind w:left="2619" w:hanging="1080"/>
      </w:pPr>
      <w:rPr>
        <w:rFonts w:hint="default"/>
      </w:rPr>
    </w:lvl>
    <w:lvl w:ilvl="5">
      <w:start w:val="1"/>
      <w:numFmt w:val="decimal"/>
      <w:isLgl/>
      <w:lvlText w:val="%1.%2.%3.%4.%5.%6."/>
      <w:lvlJc w:val="left"/>
      <w:pPr>
        <w:ind w:left="2801" w:hanging="1080"/>
      </w:pPr>
      <w:rPr>
        <w:rFonts w:hint="default"/>
      </w:rPr>
    </w:lvl>
    <w:lvl w:ilvl="6">
      <w:start w:val="1"/>
      <w:numFmt w:val="decimal"/>
      <w:isLgl/>
      <w:lvlText w:val="%1.%2.%3.%4.%5.%6.%7."/>
      <w:lvlJc w:val="left"/>
      <w:pPr>
        <w:ind w:left="3343"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067" w:hanging="1800"/>
      </w:pPr>
      <w:rPr>
        <w:rFonts w:hint="default"/>
      </w:rPr>
    </w:lvl>
  </w:abstractNum>
  <w:abstractNum w:abstractNumId="5">
    <w:nsid w:val="1EA97AD2"/>
    <w:multiLevelType w:val="hybridMultilevel"/>
    <w:tmpl w:val="54F6CD18"/>
    <w:lvl w:ilvl="0" w:tplc="04190019">
      <w:start w:val="1"/>
      <w:numFmt w:val="lowerLetter"/>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09D4D4D"/>
    <w:multiLevelType w:val="hybridMultilevel"/>
    <w:tmpl w:val="AD3ECB74"/>
    <w:lvl w:ilvl="0" w:tplc="6AE670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47C4F20"/>
    <w:multiLevelType w:val="hybridMultilevel"/>
    <w:tmpl w:val="7308655E"/>
    <w:lvl w:ilvl="0" w:tplc="6B2E294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3103BCF"/>
    <w:multiLevelType w:val="hybridMultilevel"/>
    <w:tmpl w:val="70C243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C9D063A"/>
    <w:multiLevelType w:val="multilevel"/>
    <w:tmpl w:val="04E8747E"/>
    <w:lvl w:ilvl="0">
      <w:start w:val="1"/>
      <w:numFmt w:val="decimal"/>
      <w:lvlText w:val="%1."/>
      <w:lvlJc w:val="left"/>
      <w:pPr>
        <w:tabs>
          <w:tab w:val="num" w:pos="1710"/>
        </w:tabs>
        <w:ind w:left="1710" w:hanging="990"/>
      </w:pPr>
      <w:rPr>
        <w:rFonts w:ascii="Times New Roman" w:eastAsia="Times New Roman" w:hAnsi="Times New Roman"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0">
    <w:nsid w:val="3D7608EC"/>
    <w:multiLevelType w:val="hybridMultilevel"/>
    <w:tmpl w:val="6B529982"/>
    <w:lvl w:ilvl="0" w:tplc="6AE6708E">
      <w:start w:val="1"/>
      <w:numFmt w:val="bullet"/>
      <w:lvlText w:val=""/>
      <w:lvlJc w:val="left"/>
      <w:pPr>
        <w:tabs>
          <w:tab w:val="num" w:pos="1545"/>
        </w:tabs>
        <w:ind w:left="1545" w:hanging="360"/>
      </w:pPr>
      <w:rPr>
        <w:rFonts w:ascii="Symbol" w:hAnsi="Symbol" w:hint="default"/>
        <w:color w:val="auto"/>
      </w:rPr>
    </w:lvl>
    <w:lvl w:ilvl="1" w:tplc="0419000F">
      <w:start w:val="1"/>
      <w:numFmt w:val="decimal"/>
      <w:lvlText w:val="%2."/>
      <w:lvlJc w:val="left"/>
      <w:pPr>
        <w:tabs>
          <w:tab w:val="num" w:pos="1725"/>
        </w:tabs>
        <w:ind w:left="1725" w:hanging="360"/>
      </w:pPr>
      <w:rPr>
        <w:rFonts w:hint="default"/>
        <w:color w:val="auto"/>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3DB90FDF"/>
    <w:multiLevelType w:val="hybridMultilevel"/>
    <w:tmpl w:val="2136A0B4"/>
    <w:lvl w:ilvl="0" w:tplc="DE3A128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755E2E"/>
    <w:multiLevelType w:val="hybridMultilevel"/>
    <w:tmpl w:val="B8CE442E"/>
    <w:lvl w:ilvl="0" w:tplc="6AE670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3DC142F"/>
    <w:multiLevelType w:val="hybridMultilevel"/>
    <w:tmpl w:val="04F6BA3A"/>
    <w:lvl w:ilvl="0" w:tplc="6AE670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CB92250"/>
    <w:multiLevelType w:val="hybridMultilevel"/>
    <w:tmpl w:val="30D23A12"/>
    <w:lvl w:ilvl="0" w:tplc="F398948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0E619C"/>
    <w:multiLevelType w:val="hybridMultilevel"/>
    <w:tmpl w:val="CD5A8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92D8A"/>
    <w:multiLevelType w:val="multilevel"/>
    <w:tmpl w:val="789ED40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58C36BC4"/>
    <w:multiLevelType w:val="multilevel"/>
    <w:tmpl w:val="734A4D42"/>
    <w:lvl w:ilvl="0">
      <w:start w:val="1"/>
      <w:numFmt w:val="decimal"/>
      <w:lvlText w:val="%1."/>
      <w:lvlJc w:val="left"/>
      <w:pPr>
        <w:tabs>
          <w:tab w:val="num" w:pos="1710"/>
        </w:tabs>
        <w:ind w:left="1710" w:hanging="990"/>
      </w:pPr>
      <w:rPr>
        <w:rFonts w:ascii="Times New Roman" w:eastAsia="Times New Roman" w:hAnsi="Times New Roman"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8">
    <w:nsid w:val="5E9E29CE"/>
    <w:multiLevelType w:val="hybridMultilevel"/>
    <w:tmpl w:val="D9C6327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00E261B"/>
    <w:multiLevelType w:val="hybridMultilevel"/>
    <w:tmpl w:val="319E07B6"/>
    <w:lvl w:ilvl="0" w:tplc="6AE670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41A56DB"/>
    <w:multiLevelType w:val="hybridMultilevel"/>
    <w:tmpl w:val="D2B4CB16"/>
    <w:lvl w:ilvl="0" w:tplc="A594896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59A6023"/>
    <w:multiLevelType w:val="hybridMultilevel"/>
    <w:tmpl w:val="F124B7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7345203"/>
    <w:multiLevelType w:val="hybridMultilevel"/>
    <w:tmpl w:val="E97CE0A6"/>
    <w:lvl w:ilvl="0" w:tplc="08C27CBE">
      <w:start w:val="1"/>
      <w:numFmt w:val="decimal"/>
      <w:lvlText w:val="%1."/>
      <w:lvlJc w:val="left"/>
      <w:pPr>
        <w:ind w:left="1395" w:hanging="85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7790171A"/>
    <w:multiLevelType w:val="multilevel"/>
    <w:tmpl w:val="8F2E7C28"/>
    <w:lvl w:ilvl="0">
      <w:start w:val="1"/>
      <w:numFmt w:val="decimal"/>
      <w:lvlText w:val="%1."/>
      <w:lvlJc w:val="left"/>
      <w:pPr>
        <w:tabs>
          <w:tab w:val="num" w:pos="1728"/>
        </w:tabs>
        <w:ind w:left="1728" w:hanging="1020"/>
      </w:pPr>
      <w:rPr>
        <w:rFonts w:hint="default"/>
      </w:rPr>
    </w:lvl>
    <w:lvl w:ilvl="1">
      <w:start w:val="1"/>
      <w:numFmt w:val="decimal"/>
      <w:isLgl/>
      <w:lvlText w:val="%1.%2."/>
      <w:lvlJc w:val="left"/>
      <w:pPr>
        <w:ind w:left="1346" w:hanging="495"/>
      </w:pPr>
      <w:rPr>
        <w:rFonts w:hint="default"/>
        <w:color w:val="auto"/>
        <w:sz w:val="28"/>
      </w:rPr>
    </w:lvl>
    <w:lvl w:ilvl="2">
      <w:start w:val="1"/>
      <w:numFmt w:val="decimal"/>
      <w:isLgl/>
      <w:lvlText w:val="%1.%2.%3."/>
      <w:lvlJc w:val="left"/>
      <w:pPr>
        <w:ind w:left="1962" w:hanging="720"/>
      </w:pPr>
      <w:rPr>
        <w:rFonts w:hint="default"/>
        <w:color w:val="auto"/>
        <w:sz w:val="28"/>
      </w:rPr>
    </w:lvl>
    <w:lvl w:ilvl="3">
      <w:start w:val="1"/>
      <w:numFmt w:val="decimal"/>
      <w:isLgl/>
      <w:lvlText w:val="%1.%2.%3.%4."/>
      <w:lvlJc w:val="left"/>
      <w:pPr>
        <w:ind w:left="2229" w:hanging="720"/>
      </w:pPr>
      <w:rPr>
        <w:rFonts w:hint="default"/>
        <w:color w:val="auto"/>
        <w:sz w:val="28"/>
      </w:rPr>
    </w:lvl>
    <w:lvl w:ilvl="4">
      <w:start w:val="1"/>
      <w:numFmt w:val="decimal"/>
      <w:isLgl/>
      <w:lvlText w:val="%1.%2.%3.%4.%5."/>
      <w:lvlJc w:val="left"/>
      <w:pPr>
        <w:ind w:left="2856" w:hanging="1080"/>
      </w:pPr>
      <w:rPr>
        <w:rFonts w:hint="default"/>
        <w:color w:val="auto"/>
        <w:sz w:val="28"/>
      </w:rPr>
    </w:lvl>
    <w:lvl w:ilvl="5">
      <w:start w:val="1"/>
      <w:numFmt w:val="decimal"/>
      <w:isLgl/>
      <w:lvlText w:val="%1.%2.%3.%4.%5.%6."/>
      <w:lvlJc w:val="left"/>
      <w:pPr>
        <w:ind w:left="3123" w:hanging="1080"/>
      </w:pPr>
      <w:rPr>
        <w:rFonts w:hint="default"/>
        <w:color w:val="auto"/>
        <w:sz w:val="28"/>
      </w:rPr>
    </w:lvl>
    <w:lvl w:ilvl="6">
      <w:start w:val="1"/>
      <w:numFmt w:val="decimal"/>
      <w:isLgl/>
      <w:lvlText w:val="%1.%2.%3.%4.%5.%6.%7."/>
      <w:lvlJc w:val="left"/>
      <w:pPr>
        <w:ind w:left="3750" w:hanging="1440"/>
      </w:pPr>
      <w:rPr>
        <w:rFonts w:hint="default"/>
        <w:color w:val="auto"/>
        <w:sz w:val="28"/>
      </w:rPr>
    </w:lvl>
    <w:lvl w:ilvl="7">
      <w:start w:val="1"/>
      <w:numFmt w:val="decimal"/>
      <w:isLgl/>
      <w:lvlText w:val="%1.%2.%3.%4.%5.%6.%7.%8."/>
      <w:lvlJc w:val="left"/>
      <w:pPr>
        <w:ind w:left="4017" w:hanging="1440"/>
      </w:pPr>
      <w:rPr>
        <w:rFonts w:hint="default"/>
        <w:color w:val="auto"/>
        <w:sz w:val="28"/>
      </w:rPr>
    </w:lvl>
    <w:lvl w:ilvl="8">
      <w:start w:val="1"/>
      <w:numFmt w:val="decimal"/>
      <w:isLgl/>
      <w:lvlText w:val="%1.%2.%3.%4.%5.%6.%7.%8.%9."/>
      <w:lvlJc w:val="left"/>
      <w:pPr>
        <w:ind w:left="4644" w:hanging="1800"/>
      </w:pPr>
      <w:rPr>
        <w:rFonts w:hint="default"/>
        <w:color w:val="auto"/>
        <w:sz w:val="28"/>
      </w:rPr>
    </w:lvl>
  </w:abstractNum>
  <w:abstractNum w:abstractNumId="24">
    <w:nsid w:val="7F8600BA"/>
    <w:multiLevelType w:val="hybridMultilevel"/>
    <w:tmpl w:val="246832EE"/>
    <w:lvl w:ilvl="0" w:tplc="6AE670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FD26FA9"/>
    <w:multiLevelType w:val="hybridMultilevel"/>
    <w:tmpl w:val="D564FD08"/>
    <w:lvl w:ilvl="0" w:tplc="6AE670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num>
  <w:num w:numId="5">
    <w:abstractNumId w:val="17"/>
  </w:num>
  <w:num w:numId="6">
    <w:abstractNumId w:val="0"/>
  </w:num>
  <w:num w:numId="7">
    <w:abstractNumId w:val="13"/>
  </w:num>
  <w:num w:numId="8">
    <w:abstractNumId w:val="6"/>
  </w:num>
  <w:num w:numId="9">
    <w:abstractNumId w:val="19"/>
  </w:num>
  <w:num w:numId="10">
    <w:abstractNumId w:val="24"/>
  </w:num>
  <w:num w:numId="11">
    <w:abstractNumId w:val="12"/>
  </w:num>
  <w:num w:numId="12">
    <w:abstractNumId w:val="25"/>
  </w:num>
  <w:num w:numId="13">
    <w:abstractNumId w:val="2"/>
  </w:num>
  <w:num w:numId="14">
    <w:abstractNumId w:val="10"/>
  </w:num>
  <w:num w:numId="15">
    <w:abstractNumId w:val="14"/>
  </w:num>
  <w:num w:numId="16">
    <w:abstractNumId w:val="5"/>
  </w:num>
  <w:num w:numId="17">
    <w:abstractNumId w:val="11"/>
  </w:num>
  <w:num w:numId="18">
    <w:abstractNumId w:val="9"/>
  </w:num>
  <w:num w:numId="19">
    <w:abstractNumId w:val="15"/>
  </w:num>
  <w:num w:numId="20">
    <w:abstractNumId w:val="16"/>
  </w:num>
  <w:num w:numId="21">
    <w:abstractNumId w:val="7"/>
  </w:num>
  <w:num w:numId="22">
    <w:abstractNumId w:val="4"/>
  </w:num>
  <w:num w:numId="23">
    <w:abstractNumId w:val="23"/>
  </w:num>
  <w:num w:numId="24">
    <w:abstractNumId w:val="8"/>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29"/>
    <w:rsid w:val="000051F7"/>
    <w:rsid w:val="00007FBE"/>
    <w:rsid w:val="0003053D"/>
    <w:rsid w:val="000705D0"/>
    <w:rsid w:val="00072CBB"/>
    <w:rsid w:val="000956E9"/>
    <w:rsid w:val="000B259B"/>
    <w:rsid w:val="000E352D"/>
    <w:rsid w:val="000F44B9"/>
    <w:rsid w:val="00104D0C"/>
    <w:rsid w:val="001050C3"/>
    <w:rsid w:val="00110F7B"/>
    <w:rsid w:val="00115B35"/>
    <w:rsid w:val="00120D6C"/>
    <w:rsid w:val="001D6D32"/>
    <w:rsid w:val="001F2DC3"/>
    <w:rsid w:val="001F2E7F"/>
    <w:rsid w:val="00204865"/>
    <w:rsid w:val="002266E9"/>
    <w:rsid w:val="00241A15"/>
    <w:rsid w:val="00242760"/>
    <w:rsid w:val="002646F5"/>
    <w:rsid w:val="00266C5D"/>
    <w:rsid w:val="00281C75"/>
    <w:rsid w:val="00296857"/>
    <w:rsid w:val="002968D9"/>
    <w:rsid w:val="002B2DAC"/>
    <w:rsid w:val="002B6301"/>
    <w:rsid w:val="002C2800"/>
    <w:rsid w:val="002C4C14"/>
    <w:rsid w:val="002C685B"/>
    <w:rsid w:val="002D4929"/>
    <w:rsid w:val="002E35A4"/>
    <w:rsid w:val="002E76EE"/>
    <w:rsid w:val="002F446E"/>
    <w:rsid w:val="00301ECF"/>
    <w:rsid w:val="003145BD"/>
    <w:rsid w:val="0031621D"/>
    <w:rsid w:val="00324D06"/>
    <w:rsid w:val="00330D6D"/>
    <w:rsid w:val="003349AB"/>
    <w:rsid w:val="003442B5"/>
    <w:rsid w:val="00346E3D"/>
    <w:rsid w:val="003629F0"/>
    <w:rsid w:val="003704D6"/>
    <w:rsid w:val="003762CA"/>
    <w:rsid w:val="0038114D"/>
    <w:rsid w:val="00384A88"/>
    <w:rsid w:val="003A1473"/>
    <w:rsid w:val="003A343E"/>
    <w:rsid w:val="003A357C"/>
    <w:rsid w:val="003A6FAC"/>
    <w:rsid w:val="003C2B83"/>
    <w:rsid w:val="003D5A56"/>
    <w:rsid w:val="003D5B85"/>
    <w:rsid w:val="00406EA6"/>
    <w:rsid w:val="0043289D"/>
    <w:rsid w:val="004358AE"/>
    <w:rsid w:val="004401F6"/>
    <w:rsid w:val="00440D7D"/>
    <w:rsid w:val="00457D8F"/>
    <w:rsid w:val="00480C9B"/>
    <w:rsid w:val="00483309"/>
    <w:rsid w:val="00487402"/>
    <w:rsid w:val="00495073"/>
    <w:rsid w:val="004A1602"/>
    <w:rsid w:val="004D4536"/>
    <w:rsid w:val="004D4C2B"/>
    <w:rsid w:val="004F1469"/>
    <w:rsid w:val="004F66CA"/>
    <w:rsid w:val="004F7F9A"/>
    <w:rsid w:val="005059AA"/>
    <w:rsid w:val="00515953"/>
    <w:rsid w:val="00530F33"/>
    <w:rsid w:val="00531B98"/>
    <w:rsid w:val="0053217F"/>
    <w:rsid w:val="005370C4"/>
    <w:rsid w:val="0055743B"/>
    <w:rsid w:val="00567064"/>
    <w:rsid w:val="00571D4D"/>
    <w:rsid w:val="00587FB5"/>
    <w:rsid w:val="00592701"/>
    <w:rsid w:val="005B7546"/>
    <w:rsid w:val="005C6AEF"/>
    <w:rsid w:val="005D1B3B"/>
    <w:rsid w:val="005D1D8C"/>
    <w:rsid w:val="005D20B9"/>
    <w:rsid w:val="005F597E"/>
    <w:rsid w:val="00602915"/>
    <w:rsid w:val="00602D1C"/>
    <w:rsid w:val="0061313F"/>
    <w:rsid w:val="00630654"/>
    <w:rsid w:val="00633A0D"/>
    <w:rsid w:val="0064061D"/>
    <w:rsid w:val="00653D03"/>
    <w:rsid w:val="00667114"/>
    <w:rsid w:val="006738D4"/>
    <w:rsid w:val="00684760"/>
    <w:rsid w:val="00697595"/>
    <w:rsid w:val="006C2C41"/>
    <w:rsid w:val="006C601D"/>
    <w:rsid w:val="006C691A"/>
    <w:rsid w:val="006D0689"/>
    <w:rsid w:val="006D670E"/>
    <w:rsid w:val="006E19E5"/>
    <w:rsid w:val="006F624C"/>
    <w:rsid w:val="00712A0D"/>
    <w:rsid w:val="00720A13"/>
    <w:rsid w:val="007226F3"/>
    <w:rsid w:val="0072715E"/>
    <w:rsid w:val="00733447"/>
    <w:rsid w:val="007367A9"/>
    <w:rsid w:val="007442B0"/>
    <w:rsid w:val="00746650"/>
    <w:rsid w:val="00762289"/>
    <w:rsid w:val="007720FE"/>
    <w:rsid w:val="00773234"/>
    <w:rsid w:val="00781901"/>
    <w:rsid w:val="00794B3A"/>
    <w:rsid w:val="007A454F"/>
    <w:rsid w:val="007A5D94"/>
    <w:rsid w:val="007A601D"/>
    <w:rsid w:val="007B42AD"/>
    <w:rsid w:val="007C5922"/>
    <w:rsid w:val="007D6FBF"/>
    <w:rsid w:val="007E1324"/>
    <w:rsid w:val="007F7014"/>
    <w:rsid w:val="00802E0D"/>
    <w:rsid w:val="00813353"/>
    <w:rsid w:val="00816321"/>
    <w:rsid w:val="00850DB3"/>
    <w:rsid w:val="0088231E"/>
    <w:rsid w:val="0089068E"/>
    <w:rsid w:val="00893FDA"/>
    <w:rsid w:val="008A7383"/>
    <w:rsid w:val="008C081E"/>
    <w:rsid w:val="008D4EA3"/>
    <w:rsid w:val="008D745F"/>
    <w:rsid w:val="008D7681"/>
    <w:rsid w:val="008E5C37"/>
    <w:rsid w:val="008F5FA5"/>
    <w:rsid w:val="00905629"/>
    <w:rsid w:val="00915D89"/>
    <w:rsid w:val="00920CC7"/>
    <w:rsid w:val="00926C14"/>
    <w:rsid w:val="00927C77"/>
    <w:rsid w:val="00931B89"/>
    <w:rsid w:val="009821B6"/>
    <w:rsid w:val="00983089"/>
    <w:rsid w:val="009941D8"/>
    <w:rsid w:val="009B73A3"/>
    <w:rsid w:val="009C18E2"/>
    <w:rsid w:val="009D4C34"/>
    <w:rsid w:val="009D6E4A"/>
    <w:rsid w:val="009E4FE7"/>
    <w:rsid w:val="009F3B86"/>
    <w:rsid w:val="009F3E79"/>
    <w:rsid w:val="009F5FC0"/>
    <w:rsid w:val="009F6592"/>
    <w:rsid w:val="00A05033"/>
    <w:rsid w:val="00A157DC"/>
    <w:rsid w:val="00A31D42"/>
    <w:rsid w:val="00A40DE1"/>
    <w:rsid w:val="00A70F95"/>
    <w:rsid w:val="00A7755B"/>
    <w:rsid w:val="00A800F7"/>
    <w:rsid w:val="00A90416"/>
    <w:rsid w:val="00A906FC"/>
    <w:rsid w:val="00A9626B"/>
    <w:rsid w:val="00AA1114"/>
    <w:rsid w:val="00AC4B82"/>
    <w:rsid w:val="00AD28F7"/>
    <w:rsid w:val="00AE22C5"/>
    <w:rsid w:val="00AE3D10"/>
    <w:rsid w:val="00AF3B58"/>
    <w:rsid w:val="00B04CF7"/>
    <w:rsid w:val="00B11F34"/>
    <w:rsid w:val="00B22179"/>
    <w:rsid w:val="00B22EFE"/>
    <w:rsid w:val="00B244C6"/>
    <w:rsid w:val="00B31D5B"/>
    <w:rsid w:val="00B44D09"/>
    <w:rsid w:val="00B53E18"/>
    <w:rsid w:val="00B55ED6"/>
    <w:rsid w:val="00B67D68"/>
    <w:rsid w:val="00B82D93"/>
    <w:rsid w:val="00B84421"/>
    <w:rsid w:val="00B93919"/>
    <w:rsid w:val="00B95664"/>
    <w:rsid w:val="00BA1E13"/>
    <w:rsid w:val="00BA2D01"/>
    <w:rsid w:val="00BB68AB"/>
    <w:rsid w:val="00BE3625"/>
    <w:rsid w:val="00BF7CF2"/>
    <w:rsid w:val="00C04797"/>
    <w:rsid w:val="00C1126F"/>
    <w:rsid w:val="00C25E8C"/>
    <w:rsid w:val="00C34DC7"/>
    <w:rsid w:val="00C34EB7"/>
    <w:rsid w:val="00C35988"/>
    <w:rsid w:val="00C40DF6"/>
    <w:rsid w:val="00C4286E"/>
    <w:rsid w:val="00C46110"/>
    <w:rsid w:val="00C67CBA"/>
    <w:rsid w:val="00C82E91"/>
    <w:rsid w:val="00CA0863"/>
    <w:rsid w:val="00CA3A04"/>
    <w:rsid w:val="00CA4BF4"/>
    <w:rsid w:val="00CA74A0"/>
    <w:rsid w:val="00CC6622"/>
    <w:rsid w:val="00D116B4"/>
    <w:rsid w:val="00D20B1C"/>
    <w:rsid w:val="00D6492B"/>
    <w:rsid w:val="00D67783"/>
    <w:rsid w:val="00D83721"/>
    <w:rsid w:val="00D83B84"/>
    <w:rsid w:val="00D848FA"/>
    <w:rsid w:val="00D90324"/>
    <w:rsid w:val="00D90B9F"/>
    <w:rsid w:val="00D92735"/>
    <w:rsid w:val="00DA467A"/>
    <w:rsid w:val="00DC0F9A"/>
    <w:rsid w:val="00DC565E"/>
    <w:rsid w:val="00DD3F6C"/>
    <w:rsid w:val="00DD4CD4"/>
    <w:rsid w:val="00DE5554"/>
    <w:rsid w:val="00DE7005"/>
    <w:rsid w:val="00E05658"/>
    <w:rsid w:val="00E07F64"/>
    <w:rsid w:val="00E207F1"/>
    <w:rsid w:val="00E20C64"/>
    <w:rsid w:val="00E23D1F"/>
    <w:rsid w:val="00E35040"/>
    <w:rsid w:val="00E44D97"/>
    <w:rsid w:val="00E564A2"/>
    <w:rsid w:val="00E64A19"/>
    <w:rsid w:val="00E67BB5"/>
    <w:rsid w:val="00E71B70"/>
    <w:rsid w:val="00EA2E7A"/>
    <w:rsid w:val="00EB489F"/>
    <w:rsid w:val="00EC698A"/>
    <w:rsid w:val="00EE1EDD"/>
    <w:rsid w:val="00EE7719"/>
    <w:rsid w:val="00EF101A"/>
    <w:rsid w:val="00EF6AEC"/>
    <w:rsid w:val="00F027AD"/>
    <w:rsid w:val="00F03059"/>
    <w:rsid w:val="00F04610"/>
    <w:rsid w:val="00F04FD6"/>
    <w:rsid w:val="00F36DD7"/>
    <w:rsid w:val="00F40FF4"/>
    <w:rsid w:val="00F52B93"/>
    <w:rsid w:val="00F77732"/>
    <w:rsid w:val="00F83C25"/>
    <w:rsid w:val="00F84136"/>
    <w:rsid w:val="00F84BCA"/>
    <w:rsid w:val="00FB29A5"/>
    <w:rsid w:val="00FB520A"/>
    <w:rsid w:val="00FD606F"/>
    <w:rsid w:val="00FD7319"/>
    <w:rsid w:val="00FE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9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4929"/>
    <w:rPr>
      <w:color w:val="0000FF"/>
      <w:u w:val="single"/>
    </w:rPr>
  </w:style>
  <w:style w:type="paragraph" w:customStyle="1" w:styleId="a4">
    <w:name w:val="Знак"/>
    <w:basedOn w:val="a"/>
    <w:rsid w:val="002D4929"/>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F84136"/>
    <w:pPr>
      <w:widowControl w:val="0"/>
      <w:autoSpaceDE w:val="0"/>
      <w:autoSpaceDN w:val="0"/>
      <w:adjustRightInd w:val="0"/>
      <w:ind w:firstLine="720"/>
    </w:pPr>
    <w:rPr>
      <w:rFonts w:ascii="Arial" w:hAnsi="Arial" w:cs="Arial"/>
      <w:sz w:val="22"/>
      <w:szCs w:val="22"/>
    </w:rPr>
  </w:style>
  <w:style w:type="paragraph" w:styleId="a5">
    <w:name w:val="Balloon Text"/>
    <w:basedOn w:val="a"/>
    <w:semiHidden/>
    <w:rsid w:val="00B22179"/>
    <w:rPr>
      <w:rFonts w:ascii="Tahoma" w:hAnsi="Tahoma" w:cs="Tahoma"/>
      <w:sz w:val="16"/>
      <w:szCs w:val="16"/>
    </w:rPr>
  </w:style>
  <w:style w:type="table" w:styleId="a6">
    <w:name w:val="Table Grid"/>
    <w:basedOn w:val="a1"/>
    <w:rsid w:val="005D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773234"/>
    <w:pPr>
      <w:spacing w:before="100" w:beforeAutospacing="1" w:after="100" w:afterAutospacing="1"/>
    </w:pPr>
  </w:style>
  <w:style w:type="paragraph" w:styleId="a8">
    <w:name w:val="List"/>
    <w:basedOn w:val="a"/>
    <w:rsid w:val="00931B89"/>
    <w:pPr>
      <w:ind w:left="283" w:hanging="283"/>
    </w:pPr>
  </w:style>
  <w:style w:type="paragraph" w:styleId="3">
    <w:name w:val="Body Text Indent 3"/>
    <w:basedOn w:val="a"/>
    <w:link w:val="30"/>
    <w:rsid w:val="00B55ED6"/>
    <w:pPr>
      <w:ind w:firstLine="540"/>
      <w:jc w:val="both"/>
    </w:pPr>
    <w:rPr>
      <w:b/>
      <w:bCs/>
      <w:lang w:eastAsia="en-US"/>
    </w:rPr>
  </w:style>
  <w:style w:type="character" w:customStyle="1" w:styleId="30">
    <w:name w:val="Основной текст с отступом 3 Знак"/>
    <w:basedOn w:val="a0"/>
    <w:link w:val="3"/>
    <w:rsid w:val="00B55ED6"/>
    <w:rPr>
      <w:b/>
      <w:bCs/>
      <w:sz w:val="24"/>
      <w:szCs w:val="24"/>
      <w:lang w:val="ru-RU" w:eastAsia="en-US" w:bidi="ar-SA"/>
    </w:rPr>
  </w:style>
  <w:style w:type="character" w:customStyle="1" w:styleId="apple-converted-space">
    <w:name w:val="apple-converted-space"/>
    <w:basedOn w:val="a0"/>
    <w:rsid w:val="00B55ED6"/>
  </w:style>
  <w:style w:type="character" w:customStyle="1" w:styleId="2">
    <w:name w:val="Знак Знак2"/>
    <w:basedOn w:val="a0"/>
    <w:rsid w:val="007D6FBF"/>
    <w:rPr>
      <w:rFonts w:ascii="Times New Roman" w:eastAsia="Times New Roman" w:hAnsi="Times New Roman" w:cs="Times New Roman"/>
      <w:b/>
      <w:bCs/>
      <w:sz w:val="24"/>
      <w:szCs w:val="24"/>
    </w:rPr>
  </w:style>
  <w:style w:type="paragraph" w:styleId="a9">
    <w:name w:val="List Paragraph"/>
    <w:basedOn w:val="a"/>
    <w:qFormat/>
    <w:rsid w:val="007D6FBF"/>
    <w:pPr>
      <w:ind w:left="708"/>
    </w:pPr>
    <w:rPr>
      <w:lang w:val="en-US" w:eastAsia="en-US"/>
    </w:rPr>
  </w:style>
  <w:style w:type="paragraph" w:customStyle="1" w:styleId="ConsPlusTitle">
    <w:name w:val="ConsPlusTitle"/>
    <w:rsid w:val="000705D0"/>
    <w:pPr>
      <w:widowControl w:val="0"/>
      <w:autoSpaceDE w:val="0"/>
      <w:autoSpaceDN w:val="0"/>
      <w:adjustRightInd w:val="0"/>
    </w:pPr>
    <w:rPr>
      <w:rFonts w:ascii="Arial" w:eastAsia="SimSu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9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4929"/>
    <w:rPr>
      <w:color w:val="0000FF"/>
      <w:u w:val="single"/>
    </w:rPr>
  </w:style>
  <w:style w:type="paragraph" w:customStyle="1" w:styleId="a4">
    <w:name w:val="Знак"/>
    <w:basedOn w:val="a"/>
    <w:rsid w:val="002D4929"/>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rsid w:val="00F84136"/>
    <w:pPr>
      <w:widowControl w:val="0"/>
      <w:autoSpaceDE w:val="0"/>
      <w:autoSpaceDN w:val="0"/>
      <w:adjustRightInd w:val="0"/>
      <w:ind w:firstLine="720"/>
    </w:pPr>
    <w:rPr>
      <w:rFonts w:ascii="Arial" w:hAnsi="Arial" w:cs="Arial"/>
      <w:sz w:val="22"/>
      <w:szCs w:val="22"/>
    </w:rPr>
  </w:style>
  <w:style w:type="paragraph" w:styleId="a5">
    <w:name w:val="Balloon Text"/>
    <w:basedOn w:val="a"/>
    <w:semiHidden/>
    <w:rsid w:val="00B22179"/>
    <w:rPr>
      <w:rFonts w:ascii="Tahoma" w:hAnsi="Tahoma" w:cs="Tahoma"/>
      <w:sz w:val="16"/>
      <w:szCs w:val="16"/>
    </w:rPr>
  </w:style>
  <w:style w:type="table" w:styleId="a6">
    <w:name w:val="Table Grid"/>
    <w:basedOn w:val="a1"/>
    <w:rsid w:val="005D1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773234"/>
    <w:pPr>
      <w:spacing w:before="100" w:beforeAutospacing="1" w:after="100" w:afterAutospacing="1"/>
    </w:pPr>
  </w:style>
  <w:style w:type="paragraph" w:styleId="a8">
    <w:name w:val="List"/>
    <w:basedOn w:val="a"/>
    <w:rsid w:val="00931B89"/>
    <w:pPr>
      <w:ind w:left="283" w:hanging="283"/>
    </w:pPr>
  </w:style>
  <w:style w:type="paragraph" w:styleId="3">
    <w:name w:val="Body Text Indent 3"/>
    <w:basedOn w:val="a"/>
    <w:link w:val="30"/>
    <w:rsid w:val="00B55ED6"/>
    <w:pPr>
      <w:ind w:firstLine="540"/>
      <w:jc w:val="both"/>
    </w:pPr>
    <w:rPr>
      <w:b/>
      <w:bCs/>
      <w:lang w:eastAsia="en-US"/>
    </w:rPr>
  </w:style>
  <w:style w:type="character" w:customStyle="1" w:styleId="30">
    <w:name w:val="Основной текст с отступом 3 Знак"/>
    <w:basedOn w:val="a0"/>
    <w:link w:val="3"/>
    <w:rsid w:val="00B55ED6"/>
    <w:rPr>
      <w:b/>
      <w:bCs/>
      <w:sz w:val="24"/>
      <w:szCs w:val="24"/>
      <w:lang w:val="ru-RU" w:eastAsia="en-US" w:bidi="ar-SA"/>
    </w:rPr>
  </w:style>
  <w:style w:type="character" w:customStyle="1" w:styleId="apple-converted-space">
    <w:name w:val="apple-converted-space"/>
    <w:basedOn w:val="a0"/>
    <w:rsid w:val="00B55ED6"/>
  </w:style>
  <w:style w:type="character" w:customStyle="1" w:styleId="2">
    <w:name w:val="Знак Знак2"/>
    <w:basedOn w:val="a0"/>
    <w:rsid w:val="007D6FBF"/>
    <w:rPr>
      <w:rFonts w:ascii="Times New Roman" w:eastAsia="Times New Roman" w:hAnsi="Times New Roman" w:cs="Times New Roman"/>
      <w:b/>
      <w:bCs/>
      <w:sz w:val="24"/>
      <w:szCs w:val="24"/>
    </w:rPr>
  </w:style>
  <w:style w:type="paragraph" w:styleId="a9">
    <w:name w:val="List Paragraph"/>
    <w:basedOn w:val="a"/>
    <w:qFormat/>
    <w:rsid w:val="007D6FBF"/>
    <w:pPr>
      <w:ind w:left="708"/>
    </w:pPr>
    <w:rPr>
      <w:lang w:val="en-US" w:eastAsia="en-US"/>
    </w:rPr>
  </w:style>
  <w:style w:type="paragraph" w:customStyle="1" w:styleId="ConsPlusTitle">
    <w:name w:val="ConsPlusTitle"/>
    <w:rsid w:val="000705D0"/>
    <w:pPr>
      <w:widowControl w:val="0"/>
      <w:autoSpaceDE w:val="0"/>
      <w:autoSpaceDN w:val="0"/>
      <w:adjustRightInd w:val="0"/>
    </w:pPr>
    <w:rPr>
      <w:rFonts w:ascii="Arial" w:eastAsia="SimSu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47312">
      <w:bodyDiv w:val="1"/>
      <w:marLeft w:val="0"/>
      <w:marRight w:val="0"/>
      <w:marTop w:val="0"/>
      <w:marBottom w:val="0"/>
      <w:divBdr>
        <w:top w:val="none" w:sz="0" w:space="0" w:color="auto"/>
        <w:left w:val="none" w:sz="0" w:space="0" w:color="auto"/>
        <w:bottom w:val="none" w:sz="0" w:space="0" w:color="auto"/>
        <w:right w:val="none" w:sz="0" w:space="0" w:color="auto"/>
      </w:divBdr>
    </w:div>
    <w:div w:id="1298142190">
      <w:bodyDiv w:val="1"/>
      <w:marLeft w:val="0"/>
      <w:marRight w:val="0"/>
      <w:marTop w:val="0"/>
      <w:marBottom w:val="0"/>
      <w:divBdr>
        <w:top w:val="none" w:sz="0" w:space="0" w:color="auto"/>
        <w:left w:val="none" w:sz="0" w:space="0" w:color="auto"/>
        <w:bottom w:val="none" w:sz="0" w:space="0" w:color="auto"/>
        <w:right w:val="none" w:sz="0" w:space="0" w:color="auto"/>
      </w:divBdr>
    </w:div>
    <w:div w:id="1431244507">
      <w:bodyDiv w:val="1"/>
      <w:marLeft w:val="0"/>
      <w:marRight w:val="0"/>
      <w:marTop w:val="0"/>
      <w:marBottom w:val="0"/>
      <w:divBdr>
        <w:top w:val="none" w:sz="0" w:space="0" w:color="auto"/>
        <w:left w:val="none" w:sz="0" w:space="0" w:color="auto"/>
        <w:bottom w:val="none" w:sz="0" w:space="0" w:color="auto"/>
        <w:right w:val="none" w:sz="0" w:space="0" w:color="auto"/>
      </w:divBdr>
    </w:div>
    <w:div w:id="1461652176">
      <w:bodyDiv w:val="1"/>
      <w:marLeft w:val="0"/>
      <w:marRight w:val="0"/>
      <w:marTop w:val="0"/>
      <w:marBottom w:val="0"/>
      <w:divBdr>
        <w:top w:val="none" w:sz="0" w:space="0" w:color="auto"/>
        <w:left w:val="none" w:sz="0" w:space="0" w:color="auto"/>
        <w:bottom w:val="none" w:sz="0" w:space="0" w:color="auto"/>
        <w:right w:val="none" w:sz="0" w:space="0" w:color="auto"/>
      </w:divBdr>
    </w:div>
    <w:div w:id="1463572619">
      <w:bodyDiv w:val="1"/>
      <w:marLeft w:val="0"/>
      <w:marRight w:val="0"/>
      <w:marTop w:val="0"/>
      <w:marBottom w:val="0"/>
      <w:divBdr>
        <w:top w:val="none" w:sz="0" w:space="0" w:color="auto"/>
        <w:left w:val="none" w:sz="0" w:space="0" w:color="auto"/>
        <w:bottom w:val="none" w:sz="0" w:space="0" w:color="auto"/>
        <w:right w:val="none" w:sz="0" w:space="0" w:color="auto"/>
      </w:divBdr>
    </w:div>
    <w:div w:id="1774279665">
      <w:bodyDiv w:val="1"/>
      <w:marLeft w:val="0"/>
      <w:marRight w:val="0"/>
      <w:marTop w:val="0"/>
      <w:marBottom w:val="0"/>
      <w:divBdr>
        <w:top w:val="none" w:sz="0" w:space="0" w:color="auto"/>
        <w:left w:val="none" w:sz="0" w:space="0" w:color="auto"/>
        <w:bottom w:val="none" w:sz="0" w:space="0" w:color="auto"/>
        <w:right w:val="none" w:sz="0" w:space="0" w:color="auto"/>
      </w:divBdr>
    </w:div>
    <w:div w:id="1881284649">
      <w:bodyDiv w:val="1"/>
      <w:marLeft w:val="0"/>
      <w:marRight w:val="0"/>
      <w:marTop w:val="0"/>
      <w:marBottom w:val="0"/>
      <w:divBdr>
        <w:top w:val="none" w:sz="0" w:space="0" w:color="auto"/>
        <w:left w:val="none" w:sz="0" w:space="0" w:color="auto"/>
        <w:bottom w:val="none" w:sz="0" w:space="0" w:color="auto"/>
        <w:right w:val="none" w:sz="0" w:space="0" w:color="auto"/>
      </w:divBdr>
    </w:div>
    <w:div w:id="21235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86;n=30534;fld=134" TargetMode="External"/><Relationship Id="rId18" Type="http://schemas.openxmlformats.org/officeDocument/2006/relationships/hyperlink" Target="consultantplus://offline/main?base=RLAW186;n=29441;fld=134;dst=100601" TargetMode="External"/><Relationship Id="rId26" Type="http://schemas.openxmlformats.org/officeDocument/2006/relationships/hyperlink" Target="consultantplus://offline/main?base=RLAW186;n=29441;fld=134;dst=100010" TargetMode="External"/><Relationship Id="rId39" Type="http://schemas.openxmlformats.org/officeDocument/2006/relationships/hyperlink" Target="consultantplus://offline/main?base=RLAW186;n=32690;fld=134;dst=100118" TargetMode="External"/><Relationship Id="rId3" Type="http://schemas.openxmlformats.org/officeDocument/2006/relationships/styles" Target="styles.xml"/><Relationship Id="rId21" Type="http://schemas.openxmlformats.org/officeDocument/2006/relationships/hyperlink" Target="consultantplus://offline/main?base=RLAW186;n=32696;fld=134" TargetMode="External"/><Relationship Id="rId34" Type="http://schemas.openxmlformats.org/officeDocument/2006/relationships/hyperlink" Target="consultantplus://offline/ref=06B370A9D9ECF7B990E418E0B41C4C05DE08748B65DB7A191E0B0DCC8EZBW5G" TargetMode="External"/><Relationship Id="rId42" Type="http://schemas.openxmlformats.org/officeDocument/2006/relationships/hyperlink" Target="consultantplus://offline/main?base=RLAW186;n=29441;fld=134;dst=100010" TargetMode="External"/><Relationship Id="rId47" Type="http://schemas.openxmlformats.org/officeDocument/2006/relationships/hyperlink" Target="file:///C:\Users\&#1050;&#1086;&#1084;&#1087;\Downloads\Telegram%20Desktop\&#1056;&#1077;&#1096;&#1077;&#1085;&#1080;&#1077;_&#8470;_168_&#1086;&#1090;_18_10_2020&#1075;_&#1055;&#1086;&#1083;&#1086;&#1078;&#1077;&#1085;&#1080;&#1077;_&#1086;_&#1084;&#1091;&#1085;&#1080;&#1094;&#1080;&#1087;&#1072;&#1083;&#1100;&#1085;&#1086;&#1081;_&#1089;&#1083;&#1091;&#1078;&#1073;&#1077;.do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RLAW186;n=29411;fld=134" TargetMode="External"/><Relationship Id="rId17" Type="http://schemas.openxmlformats.org/officeDocument/2006/relationships/hyperlink" Target="consultantplus://offline/main?base=RLAW186;n=29306;fld=134" TargetMode="External"/><Relationship Id="rId25" Type="http://schemas.openxmlformats.org/officeDocument/2006/relationships/hyperlink" Target="consultantplus://offline/main?base=RLAW186;n=29441;fld=134;dst=100010" TargetMode="External"/><Relationship Id="rId33" Type="http://schemas.openxmlformats.org/officeDocument/2006/relationships/hyperlink" Target="consultantplus://offline/ref=06B370A9D9ECF7B990E418E0B41C4C05DE08748B65DB7A191E0B0DCC8EZBW5G" TargetMode="External"/><Relationship Id="rId38" Type="http://schemas.openxmlformats.org/officeDocument/2006/relationships/hyperlink" Target="consultantplus://offline/main?base=LAW;n=107420;fld=134" TargetMode="External"/><Relationship Id="rId46" Type="http://schemas.openxmlformats.org/officeDocument/2006/relationships/hyperlink" Target="consultantplus://offline/ref=6EBE50D35C8E7B6BD46BA52F5DFE2254D225B72135979621F82DBE3EF788C95B153EA85EC30C49D6i3MAM" TargetMode="External"/><Relationship Id="rId2" Type="http://schemas.openxmlformats.org/officeDocument/2006/relationships/numbering" Target="numbering.xml"/><Relationship Id="rId16" Type="http://schemas.openxmlformats.org/officeDocument/2006/relationships/hyperlink" Target="consultantplus://offline/main?base=RLAW186;n=19746;fld=134" TargetMode="External"/><Relationship Id="rId20" Type="http://schemas.openxmlformats.org/officeDocument/2006/relationships/hyperlink" Target="consultantplus://offline/main?base=RLAW186;n=29441;fld=134;dst=100601" TargetMode="External"/><Relationship Id="rId29" Type="http://schemas.openxmlformats.org/officeDocument/2006/relationships/hyperlink" Target="consultantplus://offline/main?base=RLAW186;n=27151;fld=134;dst=100029" TargetMode="External"/><Relationship Id="rId41" Type="http://schemas.openxmlformats.org/officeDocument/2006/relationships/hyperlink" Target="file:///C:\Users\&#1050;&#1086;&#1084;&#1087;\Downloads\Telegram%20Desktop\&#1056;&#1077;&#1096;&#1077;&#1085;&#1080;&#1077;_&#8470;_168_&#1086;&#1090;_18_10_2020&#1075;_&#1055;&#1086;&#1083;&#1086;&#1078;&#1077;&#1085;&#1080;&#1077;_&#1086;_&#1084;&#1091;&#1085;&#1080;&#1094;&#1080;&#1087;&#1072;&#1083;&#1100;&#1085;&#1086;&#1081;_&#1089;&#1083;&#1091;&#1078;&#1073;&#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82959;fld=134" TargetMode="External"/><Relationship Id="rId24" Type="http://schemas.openxmlformats.org/officeDocument/2006/relationships/hyperlink" Target="consultantplus://offline/main?base=RLAW186;n=29441;fld=134;dst=100010" TargetMode="External"/><Relationship Id="rId32" Type="http://schemas.openxmlformats.org/officeDocument/2006/relationships/hyperlink" Target="consultantplus://offline/main?base=LAW;n=89725;fld=134;dst=100092" TargetMode="External"/><Relationship Id="rId37" Type="http://schemas.openxmlformats.org/officeDocument/2006/relationships/hyperlink" Target="consultantplus://offline/main?base=LAW;n=77481;fld=134" TargetMode="External"/><Relationship Id="rId40" Type="http://schemas.openxmlformats.org/officeDocument/2006/relationships/hyperlink" Target="consultantplus://offline/main?base=RLAW186;n=32690;fld=134;dst=100120" TargetMode="External"/><Relationship Id="rId45" Type="http://schemas.openxmlformats.org/officeDocument/2006/relationships/hyperlink" Target="file:///C:\Users\&#1050;&#1086;&#1084;&#1087;\Downloads\Telegram%20Desktop\&#1056;&#1077;&#1096;&#1077;&#1085;&#1080;&#1077;_&#8470;_168_&#1086;&#1090;_18_10_2020&#1075;_&#1055;&#1086;&#1083;&#1086;&#1078;&#1077;&#1085;&#1080;&#1077;_&#1086;_&#1084;&#1091;&#1085;&#1080;&#1094;&#1080;&#1087;&#1072;&#1083;&#1100;&#1085;&#1086;&#1081;_&#1089;&#1083;&#1091;&#1078;&#1073;&#1077;.doc" TargetMode="External"/><Relationship Id="rId5" Type="http://schemas.openxmlformats.org/officeDocument/2006/relationships/settings" Target="settings.xml"/><Relationship Id="rId15" Type="http://schemas.openxmlformats.org/officeDocument/2006/relationships/hyperlink" Target="consultantplus://offline/main?base=RLAW186;n=25079;fld=134" TargetMode="External"/><Relationship Id="rId23" Type="http://schemas.openxmlformats.org/officeDocument/2006/relationships/hyperlink" Target="consultantplus://offline/main?base=RLAW186;n=29441;fld=134;dst=100010" TargetMode="External"/><Relationship Id="rId28" Type="http://schemas.openxmlformats.org/officeDocument/2006/relationships/hyperlink" Target="consultantplus://offline/main?base=RLAW186;n=29441;fld=134;dst=100010" TargetMode="External"/><Relationship Id="rId36" Type="http://schemas.openxmlformats.org/officeDocument/2006/relationships/hyperlink" Target="consultantplus://offline/main?base=RLAW186;n=30646;fld=134;dst=100436" TargetMode="External"/><Relationship Id="rId49" Type="http://schemas.openxmlformats.org/officeDocument/2006/relationships/theme" Target="theme/theme1.xml"/><Relationship Id="rId10" Type="http://schemas.openxmlformats.org/officeDocument/2006/relationships/hyperlink" Target="consultantplus://offline/main?base=LAW;n=89725;fld=134" TargetMode="External"/><Relationship Id="rId19" Type="http://schemas.openxmlformats.org/officeDocument/2006/relationships/hyperlink" Target="consultantplus://offline/main?base=RLAW186;n=29441;fld=134;dst=100601" TargetMode="External"/><Relationship Id="rId31" Type="http://schemas.openxmlformats.org/officeDocument/2006/relationships/hyperlink" Target="consultantplus://offline/main?base=RLAW186;n=19746;fld=134;dst=100010" TargetMode="External"/><Relationship Id="rId44" Type="http://schemas.openxmlformats.org/officeDocument/2006/relationships/hyperlink" Target="file:///C:\Users\&#1050;&#1086;&#1084;&#1087;\Downloads\Telegram%20Desktop\&#1056;&#1077;&#1096;&#1077;&#1085;&#1080;&#1077;_&#8470;_168_&#1086;&#1090;_18_10_2020&#1075;_&#1055;&#1086;&#1083;&#1086;&#1078;&#1077;&#1085;&#1080;&#1077;_&#1086;_&#1084;&#1091;&#1085;&#1080;&#1094;&#1080;&#1087;&#1072;&#1083;&#1100;&#1085;&#1086;&#1081;_&#1089;&#1083;&#1091;&#1078;&#1073;&#1077;.doc" TargetMode="External"/><Relationship Id="rId4" Type="http://schemas.microsoft.com/office/2007/relationships/stylesWithEffects" Target="stylesWithEffects.xml"/><Relationship Id="rId9" Type="http://schemas.openxmlformats.org/officeDocument/2006/relationships/hyperlink" Target="consultantplus://offline/main?base=LAW;n=111900;fld=134" TargetMode="External"/><Relationship Id="rId14" Type="http://schemas.openxmlformats.org/officeDocument/2006/relationships/hyperlink" Target="consultantplus://offline/main?base=RLAW186;n=27151;fld=134" TargetMode="External"/><Relationship Id="rId22" Type="http://schemas.openxmlformats.org/officeDocument/2006/relationships/hyperlink" Target="consultantplus://offline/main?base=RLAW186;n=29441;fld=134;dst=100010" TargetMode="External"/><Relationship Id="rId27" Type="http://schemas.openxmlformats.org/officeDocument/2006/relationships/hyperlink" Target="consultantplus://offline/main?base=RLAW186;n=29441;fld=134;dst=100010" TargetMode="External"/><Relationship Id="rId30" Type="http://schemas.openxmlformats.org/officeDocument/2006/relationships/hyperlink" Target="consultantplus://offline/main?base=RLAW186;n=19746;fld=134;dst=100043" TargetMode="External"/><Relationship Id="rId35" Type="http://schemas.openxmlformats.org/officeDocument/2006/relationships/hyperlink" Target="consultantplus://offline/ref=06B370A9D9ECF7B990E418E0B41C4C05DE08748B65DB7A191E0B0DCC8EB5ABBB5EB5A2C81D6719BFZ8WDG" TargetMode="External"/><Relationship Id="rId43" Type="http://schemas.openxmlformats.org/officeDocument/2006/relationships/hyperlink" Target="consultantplus://offline/main?base=RLAW186;n=27151;fld=134;dst=100029" TargetMode="External"/><Relationship Id="rId48" Type="http://schemas.openxmlformats.org/officeDocument/2006/relationships/fontTable" Target="fontTable.xml"/><Relationship Id="rId8" Type="http://schemas.openxmlformats.org/officeDocument/2006/relationships/hyperlink" Target="consultantplus://offline/main?base=LAW;n=1003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AFBE-D8C7-410F-A9B4-89304E9C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12136</Words>
  <Characters>69177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81151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ZAM_EKON</dc:creator>
  <cp:lastModifiedBy>Комп</cp:lastModifiedBy>
  <cp:revision>4</cp:revision>
  <cp:lastPrinted>2021-01-29T12:26:00Z</cp:lastPrinted>
  <dcterms:created xsi:type="dcterms:W3CDTF">2021-01-29T12:28:00Z</dcterms:created>
  <dcterms:modified xsi:type="dcterms:W3CDTF">2021-04-07T10:54:00Z</dcterms:modified>
</cp:coreProperties>
</file>